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苏州工业园区公立医疗机构</w:t>
      </w:r>
      <w:r>
        <w:rPr>
          <w:rFonts w:ascii="黑体" w:eastAsia="黑体"/>
          <w:sz w:val="36"/>
          <w:szCs w:val="36"/>
        </w:rPr>
        <w:t>人员</w:t>
      </w:r>
      <w:r>
        <w:rPr>
          <w:rFonts w:hint="eastAsia" w:ascii="黑体" w:eastAsia="黑体"/>
          <w:sz w:val="36"/>
          <w:szCs w:val="36"/>
        </w:rPr>
        <w:t>招聘</w:t>
      </w:r>
      <w:r>
        <w:rPr>
          <w:rFonts w:ascii="黑体" w:eastAsia="黑体"/>
          <w:sz w:val="36"/>
          <w:szCs w:val="36"/>
        </w:rPr>
        <w:t>报名表</w:t>
      </w:r>
    </w:p>
    <w:p>
      <w:pPr>
        <w:ind w:firstLine="1050" w:firstLineChars="500"/>
      </w:pPr>
      <w:r>
        <w:rPr>
          <w:rFonts w:hint="eastAsia"/>
        </w:rPr>
        <w:t xml:space="preserve">应聘岗位：                    </w:t>
      </w:r>
      <w:r>
        <w:t xml:space="preserve">              </w:t>
      </w:r>
      <w:r>
        <w:rPr>
          <w:rFonts w:hint="eastAsia"/>
        </w:rPr>
        <w:t xml:space="preserve">   电子邮箱：</w:t>
      </w:r>
    </w:p>
    <w:tbl>
      <w:tblPr>
        <w:tblStyle w:val="5"/>
        <w:tblW w:w="9441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294"/>
        <w:gridCol w:w="982"/>
        <w:gridCol w:w="136"/>
        <w:gridCol w:w="1375"/>
        <w:gridCol w:w="615"/>
        <w:gridCol w:w="413"/>
        <w:gridCol w:w="19"/>
        <w:gridCol w:w="108"/>
        <w:gridCol w:w="139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restart"/>
            <w:vAlign w:val="center"/>
          </w:tcPr>
          <w:p/>
        </w:tc>
      </w:tr>
      <w:tr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392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人事关系所在地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进入现单位时间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毕业院系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3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rPr>
          <w:trHeight w:val="65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毕业院系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3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现岗位及职务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执业类别及范围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655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77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9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学习及培训经历（中学</w:t>
            </w:r>
            <w:r>
              <w:t>开始</w:t>
            </w:r>
            <w:r>
              <w:rPr>
                <w:rFonts w:hint="eastAsia"/>
              </w:rPr>
              <w:t>）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月--  年  月： </w:t>
            </w:r>
          </w:p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月--  年  月：</w:t>
            </w:r>
          </w:p>
          <w:p>
            <w:pPr>
              <w:ind w:firstLine="525" w:firstLineChars="250"/>
            </w:pPr>
            <w:r>
              <w:rPr>
                <w:rFonts w:hint="eastAsia" w:ascii="宋体" w:hAnsi="宋体"/>
              </w:rPr>
              <w:t>年  月--  年  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主要工作经历及能力特长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ind w:left="2410" w:leftChars="250" w:hanging="1885" w:hangingChars="89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月--  年  月： </w:t>
            </w:r>
          </w:p>
          <w:p>
            <w:pPr>
              <w:ind w:firstLine="525" w:firstLineChars="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月--  年  月：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奖惩情况及学术成果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64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94"/>
    <w:rsid w:val="00151C98"/>
    <w:rsid w:val="004F5FD6"/>
    <w:rsid w:val="006F41E8"/>
    <w:rsid w:val="00A56496"/>
    <w:rsid w:val="00B37294"/>
    <w:rsid w:val="FE7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2018-03-19T10:02:00Z</dcterms:created>
  <dc:creator>医药卫生管理中心-徐文</dc:creator>
  <cp:lastModifiedBy>sijia</cp:lastModifiedBy>
  <dcterms:modified xsi:type="dcterms:W3CDTF">2020-05-07T09:49:30Z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