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宋体"/>
          <w:b/>
          <w:kern w:val="0"/>
          <w:sz w:val="44"/>
          <w:szCs w:val="44"/>
        </w:rPr>
      </w:pPr>
      <w:bookmarkStart w:id="0" w:name="_GoBack"/>
      <w:r>
        <w:rPr>
          <w:rFonts w:hint="eastAsia" w:ascii="黑体" w:hAnsi="黑体" w:eastAsia="黑体" w:cs="宋体"/>
          <w:b/>
          <w:kern w:val="0"/>
          <w:sz w:val="44"/>
          <w:szCs w:val="44"/>
        </w:rPr>
        <w:t>2020年中国中医科学院中医药信息研究所</w:t>
      </w:r>
    </w:p>
    <w:p>
      <w:pPr>
        <w:spacing w:line="600" w:lineRule="exact"/>
        <w:jc w:val="center"/>
        <w:rPr>
          <w:rFonts w:ascii="黑体" w:hAnsi="黑体" w:eastAsia="黑体" w:cs="宋体"/>
          <w:b/>
          <w:kern w:val="0"/>
          <w:sz w:val="44"/>
          <w:szCs w:val="44"/>
        </w:rPr>
      </w:pPr>
      <w:r>
        <w:rPr>
          <w:rFonts w:hint="eastAsia" w:ascii="黑体" w:hAnsi="黑体" w:eastAsia="黑体" w:cs="宋体"/>
          <w:b/>
          <w:kern w:val="0"/>
          <w:sz w:val="44"/>
          <w:szCs w:val="44"/>
        </w:rPr>
        <w:t>公开招聘公告</w:t>
      </w:r>
    </w:p>
    <w:bookmarkEnd w:id="0"/>
    <w:p>
      <w:pPr>
        <w:spacing w:line="600" w:lineRule="exact"/>
        <w:ind w:firstLine="640" w:firstLineChars="200"/>
        <w:rPr>
          <w:rFonts w:cs="宋体" w:asciiTheme="minorEastAsia" w:hAnsiTheme="minorEastAsia"/>
          <w:kern w:val="0"/>
          <w:sz w:val="32"/>
          <w:szCs w:val="32"/>
        </w:rPr>
      </w:pP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根据工作需要，2020年中国中医科学院中医药信息研究所公开招聘工作人员8名。现将有关事项公告如下：</w:t>
      </w:r>
    </w:p>
    <w:p>
      <w:pPr>
        <w:spacing w:line="560" w:lineRule="exact"/>
        <w:ind w:firstLine="643" w:firstLineChars="200"/>
        <w:rPr>
          <w:rFonts w:cs="宋体" w:asciiTheme="minorEastAsia" w:hAnsiTheme="minorEastAsia"/>
          <w:b/>
          <w:kern w:val="0"/>
          <w:sz w:val="32"/>
          <w:szCs w:val="32"/>
        </w:rPr>
      </w:pPr>
      <w:r>
        <w:rPr>
          <w:rFonts w:hint="eastAsia" w:cs="宋体" w:asciiTheme="minorEastAsia" w:hAnsiTheme="minorEastAsia"/>
          <w:b/>
          <w:kern w:val="0"/>
          <w:sz w:val="32"/>
          <w:szCs w:val="32"/>
        </w:rPr>
        <w:t>一、单位简介</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中国中医科学院中医药信息研究所，成立于1981年5月，是国内唯一从事中医药信息研究与教学的部属研究院所，主要从事中医药文献资源、信息标准、信息数字化、情报研究、学术评价、知识库构建、中医药智能化研究、编辑出版等工作。</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研究所下设中医药文献资源研究室、古籍资源研究室、多媒体资源研究室、特藏资源研发部、科学数据研究室、情报研究室、信息技术研究室、中医药知识组织与标准研究室、大健康智能研发中心、中医药统计中心、中医养生保健技术研究室、成果推广部，以及编辑出版中心（承办《中国中医药信息杂志》、《中国中医药图书情报杂志》和《国际中医中药杂志》三种期刊）。</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设有中医信息学、情报学硕士研究生、博士研究生培养点，博士后工作站。</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中国中医科学院中医药信息研究所网站：</w:t>
      </w:r>
    </w:p>
    <w:p>
      <w:pPr>
        <w:spacing w:line="560" w:lineRule="exact"/>
        <w:ind w:firstLine="640" w:firstLineChars="200"/>
        <w:rPr>
          <w:rFonts w:cs="宋体" w:asciiTheme="minorEastAsia" w:hAnsiTheme="minorEastAsia"/>
          <w:kern w:val="0"/>
          <w:sz w:val="32"/>
          <w:szCs w:val="32"/>
        </w:rPr>
      </w:pPr>
      <w:r>
        <w:rPr>
          <w:rFonts w:cs="宋体" w:asciiTheme="minorEastAsia" w:hAnsiTheme="minorEastAsia"/>
          <w:kern w:val="0"/>
          <w:sz w:val="32"/>
          <w:szCs w:val="32"/>
        </w:rPr>
        <w:t>http://www.cintcm.ac.cn</w:t>
      </w:r>
    </w:p>
    <w:p>
      <w:pPr>
        <w:spacing w:line="560" w:lineRule="exact"/>
        <w:ind w:firstLine="643" w:firstLineChars="200"/>
        <w:rPr>
          <w:rFonts w:cs="宋体" w:asciiTheme="minorEastAsia" w:hAnsiTheme="minorEastAsia"/>
          <w:b/>
          <w:kern w:val="0"/>
          <w:sz w:val="32"/>
          <w:szCs w:val="32"/>
        </w:rPr>
      </w:pPr>
      <w:r>
        <w:rPr>
          <w:rFonts w:hint="eastAsia" w:cs="宋体" w:asciiTheme="minorEastAsia" w:hAnsiTheme="minorEastAsia"/>
          <w:b/>
          <w:kern w:val="0"/>
          <w:sz w:val="32"/>
          <w:szCs w:val="32"/>
        </w:rPr>
        <w:t>二、</w:t>
      </w:r>
      <w:r>
        <w:rPr>
          <w:rFonts w:cs="宋体" w:asciiTheme="minorEastAsia" w:hAnsiTheme="minorEastAsia"/>
          <w:b/>
          <w:bCs/>
          <w:kern w:val="0"/>
          <w:sz w:val="32"/>
          <w:szCs w:val="32"/>
        </w:rPr>
        <w:t>报名条件</w:t>
      </w:r>
    </w:p>
    <w:p>
      <w:pPr>
        <w:spacing w:line="560" w:lineRule="exact"/>
        <w:ind w:firstLine="640" w:firstLineChars="200"/>
        <w:rPr>
          <w:rFonts w:cs="宋体" w:asciiTheme="minorEastAsia" w:hAnsiTheme="minorEastAsia"/>
          <w:kern w:val="0"/>
          <w:sz w:val="32"/>
          <w:szCs w:val="32"/>
        </w:rPr>
      </w:pPr>
      <w:r>
        <w:rPr>
          <w:rFonts w:cs="宋体" w:asciiTheme="minorEastAsia" w:hAnsiTheme="minorEastAsia"/>
          <w:kern w:val="0"/>
          <w:sz w:val="32"/>
          <w:szCs w:val="32"/>
        </w:rPr>
        <w:t>报名人员应具备《事业单位人事管理条例》</w:t>
      </w:r>
      <w:r>
        <w:rPr>
          <w:rFonts w:hint="eastAsia" w:cs="宋体" w:asciiTheme="minorEastAsia" w:hAnsiTheme="minorEastAsia"/>
          <w:kern w:val="0"/>
          <w:sz w:val="32"/>
          <w:szCs w:val="32"/>
        </w:rPr>
        <w:t>、</w:t>
      </w:r>
      <w:r>
        <w:rPr>
          <w:rFonts w:cs="宋体" w:asciiTheme="minorEastAsia" w:hAnsiTheme="minorEastAsia"/>
          <w:kern w:val="0"/>
          <w:sz w:val="32"/>
          <w:szCs w:val="32"/>
        </w:rPr>
        <w:t>《事业单位公开招聘人员暂行规定》</w:t>
      </w:r>
      <w:r>
        <w:rPr>
          <w:rFonts w:hint="eastAsia" w:cs="宋体" w:asciiTheme="minorEastAsia" w:hAnsiTheme="minorEastAsia"/>
          <w:kern w:val="0"/>
          <w:sz w:val="32"/>
          <w:szCs w:val="32"/>
        </w:rPr>
        <w:t>和</w:t>
      </w:r>
      <w:r>
        <w:rPr>
          <w:rFonts w:cs="宋体" w:asciiTheme="minorEastAsia" w:hAnsiTheme="minorEastAsia"/>
          <w:kern w:val="0"/>
          <w:sz w:val="32"/>
          <w:szCs w:val="32"/>
        </w:rPr>
        <w:t>《关于进一步规范事业单位公开招聘工作的通知》等规定的基本条件，还应具备以下资格条件：</w:t>
      </w:r>
    </w:p>
    <w:p>
      <w:pPr>
        <w:spacing w:line="560" w:lineRule="exact"/>
        <w:ind w:firstLine="640" w:firstLineChars="200"/>
        <w:rPr>
          <w:rFonts w:cs="宋体" w:asciiTheme="minorEastAsia" w:hAnsiTheme="minorEastAsia"/>
          <w:kern w:val="0"/>
          <w:sz w:val="32"/>
          <w:szCs w:val="32"/>
        </w:rPr>
      </w:pPr>
      <w:r>
        <w:rPr>
          <w:rFonts w:cs="宋体" w:asciiTheme="minorEastAsia" w:hAnsiTheme="minorEastAsia"/>
          <w:kern w:val="0"/>
          <w:sz w:val="32"/>
          <w:szCs w:val="32"/>
        </w:rPr>
        <w:t xml:space="preserve"> (一)具有中华人民共和国国籍</w:t>
      </w:r>
      <w:r>
        <w:rPr>
          <w:rFonts w:hint="eastAsia" w:cs="宋体" w:asciiTheme="minorEastAsia" w:hAnsiTheme="minorEastAsia"/>
          <w:kern w:val="0"/>
          <w:sz w:val="32"/>
          <w:szCs w:val="32"/>
        </w:rPr>
        <w:t>；</w:t>
      </w:r>
    </w:p>
    <w:p>
      <w:pPr>
        <w:spacing w:line="560" w:lineRule="exact"/>
        <w:ind w:firstLine="640" w:firstLineChars="200"/>
        <w:rPr>
          <w:rFonts w:cs="宋体" w:asciiTheme="minorEastAsia" w:hAnsiTheme="minorEastAsia"/>
          <w:kern w:val="0"/>
          <w:sz w:val="32"/>
          <w:szCs w:val="32"/>
        </w:rPr>
      </w:pPr>
      <w:r>
        <w:rPr>
          <w:rFonts w:cs="宋体" w:asciiTheme="minorEastAsia" w:hAnsiTheme="minorEastAsia"/>
          <w:kern w:val="0"/>
          <w:sz w:val="32"/>
          <w:szCs w:val="32"/>
        </w:rPr>
        <w:t xml:space="preserve"> (二)政治立场坚定，拥护中国共产党领导和社会主义制度，树牢“四个意识”，坚定“四个自信”，做到“两个维护”，在思想上政治上行动上同以习近平同志为核心的党中央保持高度一致</w:t>
      </w:r>
      <w:r>
        <w:rPr>
          <w:rFonts w:hint="eastAsia" w:cs="宋体" w:asciiTheme="minorEastAsia" w:hAnsiTheme="minorEastAsia"/>
          <w:kern w:val="0"/>
          <w:sz w:val="32"/>
          <w:szCs w:val="32"/>
        </w:rPr>
        <w:t>；</w:t>
      </w:r>
    </w:p>
    <w:p>
      <w:pPr>
        <w:spacing w:line="560" w:lineRule="exact"/>
        <w:ind w:firstLine="640" w:firstLineChars="200"/>
        <w:rPr>
          <w:rFonts w:cs="宋体" w:asciiTheme="minorEastAsia" w:hAnsiTheme="minorEastAsia"/>
          <w:kern w:val="0"/>
          <w:sz w:val="32"/>
          <w:szCs w:val="32"/>
        </w:rPr>
      </w:pPr>
      <w:r>
        <w:rPr>
          <w:rFonts w:cs="宋体" w:asciiTheme="minorEastAsia" w:hAnsiTheme="minorEastAsia"/>
          <w:kern w:val="0"/>
          <w:sz w:val="32"/>
          <w:szCs w:val="32"/>
        </w:rPr>
        <w:t xml:space="preserve"> (三)拥护和遵守中华人民共和国宪法和法律法规</w:t>
      </w:r>
      <w:r>
        <w:rPr>
          <w:rFonts w:hint="eastAsia" w:cs="宋体" w:asciiTheme="minorEastAsia" w:hAnsiTheme="minorEastAsia"/>
          <w:kern w:val="0"/>
          <w:sz w:val="32"/>
          <w:szCs w:val="32"/>
        </w:rPr>
        <w:t>；</w:t>
      </w:r>
    </w:p>
    <w:p>
      <w:pPr>
        <w:spacing w:line="560" w:lineRule="exact"/>
        <w:ind w:firstLine="640" w:firstLineChars="200"/>
        <w:rPr>
          <w:rFonts w:ascii="宋体" w:hAnsi="宋体" w:cs="宋体"/>
          <w:color w:val="000000"/>
          <w:kern w:val="0"/>
          <w:sz w:val="32"/>
          <w:szCs w:val="32"/>
        </w:rPr>
      </w:pPr>
      <w:r>
        <w:rPr>
          <w:rFonts w:cs="宋体" w:asciiTheme="minorEastAsia" w:hAnsiTheme="minorEastAsia"/>
          <w:kern w:val="0"/>
          <w:sz w:val="32"/>
          <w:szCs w:val="32"/>
        </w:rPr>
        <w:t xml:space="preserve"> (四)</w:t>
      </w:r>
      <w:r>
        <w:rPr>
          <w:rFonts w:hint="eastAsia" w:ascii="宋体" w:hAnsi="宋体" w:cs="宋体"/>
          <w:color w:val="000000"/>
          <w:kern w:val="0"/>
          <w:sz w:val="32"/>
          <w:szCs w:val="32"/>
        </w:rPr>
        <w:t>具有良好的职业道德和团队协作、沟通能力，热爱中医药信息事业；</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（五）身心健康，胜任岗位要求；</w:t>
      </w:r>
    </w:p>
    <w:p>
      <w:pPr>
        <w:spacing w:line="600" w:lineRule="exact"/>
        <w:ind w:firstLine="640" w:firstLineChars="200"/>
        <w:rPr>
          <w:rFonts w:ascii="宋体" w:hAnsi="宋体" w:cs="宋体"/>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六</w:t>
      </w:r>
      <w:r>
        <w:rPr>
          <w:rFonts w:ascii="宋体" w:hAnsi="宋体" w:cs="宋体"/>
          <w:color w:val="000000"/>
          <w:kern w:val="0"/>
          <w:sz w:val="32"/>
          <w:szCs w:val="32"/>
        </w:rPr>
        <w:t>)</w:t>
      </w:r>
      <w:r>
        <w:rPr>
          <w:rFonts w:hint="eastAsia" w:ascii="宋体" w:hAnsi="宋体" w:cs="宋体"/>
          <w:color w:val="000000"/>
          <w:kern w:val="0"/>
          <w:sz w:val="32"/>
          <w:szCs w:val="32"/>
        </w:rPr>
        <w:t xml:space="preserve"> 高校毕业生的年龄要求为：本科不超过26岁（1994年1月1日以后出生），硕士不超过30岁（1990年1月1日以后出生），博士不超过35岁（1985年1月1日以后出生）；</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（七）</w:t>
      </w:r>
      <w:r>
        <w:rPr>
          <w:rFonts w:ascii="宋体" w:hAnsi="宋体" w:cs="宋体"/>
          <w:color w:val="000000"/>
          <w:kern w:val="0"/>
          <w:sz w:val="32"/>
          <w:szCs w:val="32"/>
        </w:rPr>
        <w:t>京外生源毕业生需符合应届毕业生进京或留京的有关政策</w:t>
      </w:r>
      <w:r>
        <w:rPr>
          <w:rFonts w:hint="eastAsia" w:ascii="宋体" w:hAnsi="宋体" w:cs="宋体"/>
          <w:color w:val="000000"/>
          <w:kern w:val="0"/>
          <w:sz w:val="32"/>
          <w:szCs w:val="32"/>
        </w:rPr>
        <w:t>；</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（八）须为</w:t>
      </w:r>
      <w:r>
        <w:rPr>
          <w:rFonts w:ascii="宋体" w:hAnsi="宋体" w:cs="宋体"/>
          <w:color w:val="000000"/>
          <w:kern w:val="0"/>
          <w:sz w:val="32"/>
          <w:szCs w:val="32"/>
        </w:rPr>
        <w:t>全国普通高等院校统招统分2020年应届毕业生</w:t>
      </w:r>
      <w:r>
        <w:rPr>
          <w:rFonts w:hint="eastAsia" w:ascii="宋体" w:hAnsi="宋体" w:cs="宋体"/>
          <w:color w:val="000000"/>
          <w:kern w:val="0"/>
          <w:sz w:val="32"/>
          <w:szCs w:val="32"/>
        </w:rPr>
        <w:t>。</w:t>
      </w:r>
      <w:r>
        <w:rPr>
          <w:rFonts w:ascii="宋体" w:hAnsi="宋体" w:cs="宋体"/>
          <w:color w:val="000000"/>
          <w:kern w:val="0"/>
          <w:sz w:val="32"/>
          <w:szCs w:val="32"/>
        </w:rPr>
        <w:t>凡在入学前签订了定向培养和委托培养协议的定向生、委培生，海外留学归国人员，不属于本次招聘范围。</w:t>
      </w:r>
    </w:p>
    <w:p>
      <w:pPr>
        <w:spacing w:line="560" w:lineRule="exact"/>
        <w:ind w:firstLine="643" w:firstLineChars="200"/>
        <w:rPr>
          <w:rFonts w:cs="宋体" w:asciiTheme="minorEastAsia" w:hAnsiTheme="minorEastAsia"/>
          <w:b/>
          <w:kern w:val="0"/>
          <w:sz w:val="32"/>
          <w:szCs w:val="32"/>
        </w:rPr>
      </w:pPr>
      <w:r>
        <w:rPr>
          <w:rFonts w:hint="eastAsia" w:cs="宋体" w:asciiTheme="minorEastAsia" w:hAnsiTheme="minorEastAsia"/>
          <w:b/>
          <w:kern w:val="0"/>
          <w:sz w:val="32"/>
          <w:szCs w:val="32"/>
        </w:rPr>
        <w:t>三、招聘岗位</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详见《2020年度高校毕业生需求信息表》（附件1）</w:t>
      </w:r>
    </w:p>
    <w:p>
      <w:pPr>
        <w:spacing w:line="560" w:lineRule="exact"/>
        <w:ind w:firstLine="643" w:firstLineChars="200"/>
        <w:rPr>
          <w:rFonts w:cs="宋体" w:asciiTheme="minorEastAsia" w:hAnsiTheme="minorEastAsia"/>
          <w:b/>
          <w:kern w:val="0"/>
          <w:sz w:val="32"/>
          <w:szCs w:val="32"/>
        </w:rPr>
      </w:pPr>
      <w:r>
        <w:rPr>
          <w:rFonts w:hint="eastAsia" w:cs="宋体" w:asciiTheme="minorEastAsia" w:hAnsiTheme="minorEastAsia"/>
          <w:b/>
          <w:kern w:val="0"/>
          <w:sz w:val="32"/>
          <w:szCs w:val="32"/>
        </w:rPr>
        <w:t>四、相关程序说明</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（一）报名。2020年应届毕业生请填写《中国中医科学院中医药信息研究所应聘登记表》（附件2），不能更改格式，并发送到邮箱</w:t>
      </w:r>
      <w:r>
        <w:rPr>
          <w:rFonts w:cs="宋体" w:asciiTheme="minorEastAsia" w:hAnsiTheme="minorEastAsia"/>
          <w:kern w:val="0"/>
          <w:sz w:val="32"/>
          <w:szCs w:val="32"/>
        </w:rPr>
        <w:t>rs@mail.cintcm.ac.cn</w:t>
      </w:r>
      <w:r>
        <w:rPr>
          <w:rFonts w:hint="eastAsia" w:cs="宋体" w:asciiTheme="minorEastAsia" w:hAnsiTheme="minorEastAsia"/>
          <w:kern w:val="0"/>
          <w:sz w:val="32"/>
          <w:szCs w:val="32"/>
        </w:rPr>
        <w:t>，请按“职位编号+岗位名称+姓名+学校”的格式命名邮件标题。报名截止日期为20</w:t>
      </w:r>
      <w:r>
        <w:rPr>
          <w:rFonts w:cs="宋体" w:asciiTheme="minorEastAsia" w:hAnsiTheme="minorEastAsia"/>
          <w:kern w:val="0"/>
          <w:sz w:val="32"/>
          <w:szCs w:val="32"/>
        </w:rPr>
        <w:t>20</w:t>
      </w:r>
      <w:r>
        <w:rPr>
          <w:rFonts w:hint="eastAsia" w:cs="宋体" w:asciiTheme="minorEastAsia" w:hAnsiTheme="minorEastAsia"/>
          <w:kern w:val="0"/>
          <w:sz w:val="32"/>
          <w:szCs w:val="32"/>
        </w:rPr>
        <w:t>年4月30日。</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（二）资格审查（五月上旬）。对应聘人员进行资格审查，合格者将择优通知考试。</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（三）</w:t>
      </w:r>
      <w:r>
        <w:rPr>
          <w:rFonts w:hint="eastAsia" w:ascii="宋体" w:hAnsi="宋体" w:cs="宋体"/>
          <w:color w:val="000000"/>
          <w:kern w:val="0"/>
          <w:sz w:val="32"/>
          <w:szCs w:val="32"/>
        </w:rPr>
        <w:t>考试。</w:t>
      </w:r>
      <w:r>
        <w:rPr>
          <w:rFonts w:cs="宋体" w:asciiTheme="minorEastAsia" w:hAnsiTheme="minorEastAsia"/>
          <w:kern w:val="0"/>
          <w:sz w:val="32"/>
          <w:szCs w:val="32"/>
        </w:rPr>
        <w:t>视新型冠状病毒肺炎疫情防控情况，笔试、面试的有关具体事宜将在中国</w:t>
      </w:r>
      <w:r>
        <w:rPr>
          <w:rFonts w:hint="eastAsia" w:cs="宋体" w:asciiTheme="minorEastAsia" w:hAnsiTheme="minorEastAsia"/>
          <w:kern w:val="0"/>
          <w:sz w:val="32"/>
          <w:szCs w:val="32"/>
        </w:rPr>
        <w:t>中医科学院中医药信息研究所网站（</w:t>
      </w:r>
      <w:r>
        <w:rPr>
          <w:rFonts w:cs="宋体" w:asciiTheme="minorEastAsia" w:hAnsiTheme="minorEastAsia"/>
          <w:kern w:val="0"/>
          <w:sz w:val="32"/>
          <w:szCs w:val="32"/>
        </w:rPr>
        <w:t>www.cintcm.ac.cn</w:t>
      </w:r>
      <w:r>
        <w:rPr>
          <w:rFonts w:hint="eastAsia" w:cs="宋体" w:asciiTheme="minorEastAsia" w:hAnsiTheme="minorEastAsia"/>
          <w:kern w:val="0"/>
          <w:sz w:val="32"/>
          <w:szCs w:val="32"/>
        </w:rPr>
        <w:t>）</w:t>
      </w:r>
      <w:r>
        <w:rPr>
          <w:rFonts w:cs="宋体" w:asciiTheme="minorEastAsia" w:hAnsiTheme="minorEastAsia"/>
          <w:kern w:val="0"/>
          <w:sz w:val="32"/>
          <w:szCs w:val="32"/>
        </w:rPr>
        <w:t>公布，请考生关注。</w:t>
      </w:r>
      <w:r>
        <w:rPr>
          <w:rFonts w:hint="eastAsia" w:cs="宋体" w:asciiTheme="minorEastAsia" w:hAnsiTheme="minorEastAsia"/>
          <w:kern w:val="0"/>
          <w:sz w:val="32"/>
          <w:szCs w:val="32"/>
        </w:rPr>
        <w:t>考试包括笔试和面试，笔试与面试成绩各占综合成绩的50%。根据笔试成绩排名，按3：1的比例确定参加面试人员。</w:t>
      </w:r>
    </w:p>
    <w:p>
      <w:pPr>
        <w:spacing w:line="600" w:lineRule="exact"/>
        <w:ind w:firstLine="640" w:firstLineChars="200"/>
        <w:rPr>
          <w:rFonts w:ascii="宋体" w:hAnsi="宋体" w:eastAsia="宋体" w:cs="宋体"/>
          <w:color w:val="333333"/>
          <w:sz w:val="32"/>
          <w:szCs w:val="32"/>
          <w:shd w:val="clear" w:color="auto" w:fill="FFFFFF"/>
        </w:rPr>
      </w:pPr>
      <w:r>
        <w:rPr>
          <w:rFonts w:hint="eastAsia" w:ascii="宋体" w:hAnsi="宋体" w:cs="宋体"/>
          <w:color w:val="000000"/>
          <w:kern w:val="0"/>
          <w:sz w:val="32"/>
          <w:szCs w:val="32"/>
        </w:rPr>
        <w:t>（四）体检。</w:t>
      </w:r>
      <w:r>
        <w:rPr>
          <w:rFonts w:hint="eastAsia" w:ascii="宋体" w:hAnsi="宋体" w:eastAsia="宋体" w:cs="宋体"/>
          <w:color w:val="333333"/>
          <w:sz w:val="32"/>
          <w:szCs w:val="32"/>
          <w:shd w:val="clear" w:color="auto" w:fill="FFFFFF"/>
        </w:rPr>
        <w:t>根据综合成绩排名，按岗位招聘名额1:1的比例确定体检人员。</w:t>
      </w:r>
      <w:r>
        <w:rPr>
          <w:rFonts w:cs="宋体" w:asciiTheme="minorEastAsia" w:hAnsiTheme="minorEastAsia"/>
          <w:kern w:val="0"/>
          <w:sz w:val="32"/>
          <w:szCs w:val="32"/>
        </w:rPr>
        <w:t>视新型冠状病毒肺炎疫情防控情况，</w:t>
      </w:r>
      <w:r>
        <w:rPr>
          <w:rFonts w:hint="eastAsia" w:cs="宋体" w:asciiTheme="minorEastAsia" w:hAnsiTheme="minorEastAsia"/>
          <w:kern w:val="0"/>
          <w:sz w:val="32"/>
          <w:szCs w:val="32"/>
        </w:rPr>
        <w:t>体检</w:t>
      </w:r>
      <w:r>
        <w:rPr>
          <w:rFonts w:cs="宋体" w:asciiTheme="minorEastAsia" w:hAnsiTheme="minorEastAsia"/>
          <w:kern w:val="0"/>
          <w:sz w:val="32"/>
          <w:szCs w:val="32"/>
        </w:rPr>
        <w:t>的有关具体事宜将在中国</w:t>
      </w:r>
      <w:r>
        <w:rPr>
          <w:rFonts w:hint="eastAsia" w:cs="宋体" w:asciiTheme="minorEastAsia" w:hAnsiTheme="minorEastAsia"/>
          <w:kern w:val="0"/>
          <w:sz w:val="32"/>
          <w:szCs w:val="32"/>
        </w:rPr>
        <w:t>中医科学院中医药信息研究所网站（</w:t>
      </w:r>
      <w:r>
        <w:rPr>
          <w:rFonts w:cs="宋体" w:asciiTheme="minorEastAsia" w:hAnsiTheme="minorEastAsia"/>
          <w:kern w:val="0"/>
          <w:sz w:val="32"/>
          <w:szCs w:val="32"/>
        </w:rPr>
        <w:t>www.cintcm.ac.cn</w:t>
      </w:r>
      <w:r>
        <w:rPr>
          <w:rFonts w:hint="eastAsia" w:cs="宋体" w:asciiTheme="minorEastAsia" w:hAnsiTheme="minorEastAsia"/>
          <w:kern w:val="0"/>
          <w:sz w:val="32"/>
          <w:szCs w:val="32"/>
        </w:rPr>
        <w:t>）</w:t>
      </w:r>
      <w:r>
        <w:rPr>
          <w:rFonts w:cs="宋体" w:asciiTheme="minorEastAsia" w:hAnsiTheme="minorEastAsia"/>
          <w:kern w:val="0"/>
          <w:sz w:val="32"/>
          <w:szCs w:val="32"/>
        </w:rPr>
        <w:t>公布，请考生关注。</w:t>
      </w:r>
      <w:r>
        <w:rPr>
          <w:rFonts w:hint="eastAsia" w:ascii="宋体" w:hAnsi="宋体" w:eastAsia="宋体" w:cs="宋体"/>
          <w:color w:val="333333"/>
          <w:sz w:val="32"/>
          <w:szCs w:val="32"/>
          <w:shd w:val="clear" w:color="auto" w:fill="FFFFFF"/>
        </w:rPr>
        <w:t>如有应聘人员自动放弃体检，或体检不合格的，依综合成绩递补。</w:t>
      </w:r>
    </w:p>
    <w:p>
      <w:pPr>
        <w:spacing w:line="600" w:lineRule="exact"/>
        <w:ind w:firstLine="640" w:firstLineChars="200"/>
        <w:rPr>
          <w:rFonts w:ascii="宋体" w:hAnsi="宋体" w:eastAsia="宋体" w:cs="宋体"/>
          <w:color w:val="333333"/>
          <w:sz w:val="32"/>
          <w:szCs w:val="32"/>
          <w:shd w:val="clear" w:color="auto" w:fill="FFFFFF"/>
        </w:rPr>
      </w:pPr>
      <w:r>
        <w:rPr>
          <w:rFonts w:hint="eastAsia" w:cs="宋体" w:asciiTheme="minorEastAsia" w:hAnsiTheme="minorEastAsia"/>
          <w:kern w:val="0"/>
          <w:sz w:val="32"/>
          <w:szCs w:val="32"/>
        </w:rPr>
        <w:t>（五）</w:t>
      </w:r>
      <w:r>
        <w:rPr>
          <w:rFonts w:hint="eastAsia" w:ascii="宋体" w:hAnsi="宋体" w:cs="宋体"/>
          <w:color w:val="000000"/>
          <w:kern w:val="0"/>
          <w:sz w:val="32"/>
          <w:szCs w:val="32"/>
        </w:rPr>
        <w:t>公示。</w:t>
      </w:r>
      <w:r>
        <w:rPr>
          <w:rFonts w:hint="eastAsia" w:ascii="宋体" w:hAnsi="宋体" w:eastAsia="宋体" w:cs="宋体"/>
          <w:color w:val="333333"/>
          <w:sz w:val="32"/>
          <w:szCs w:val="32"/>
          <w:shd w:val="clear" w:color="auto" w:fill="FFFFFF"/>
        </w:rPr>
        <w:t>根据考试、体检情况，择优确定拟聘用人员，在中国中医科学院中医药信息研究所网站（</w:t>
      </w:r>
      <w:r>
        <w:rPr>
          <w:rFonts w:cs="宋体" w:asciiTheme="minorEastAsia" w:hAnsiTheme="minorEastAsia"/>
          <w:kern w:val="0"/>
          <w:sz w:val="32"/>
          <w:szCs w:val="32"/>
        </w:rPr>
        <w:t>www.cintcm.ac.cn</w:t>
      </w:r>
      <w:r>
        <w:rPr>
          <w:rFonts w:hint="eastAsia" w:ascii="宋体" w:hAnsi="宋体" w:eastAsia="宋体" w:cs="宋体"/>
          <w:color w:val="333333"/>
          <w:sz w:val="32"/>
          <w:szCs w:val="32"/>
          <w:shd w:val="clear" w:color="auto" w:fill="FFFFFF"/>
        </w:rPr>
        <w:t>）公示，公示期为7个工作日。</w:t>
      </w:r>
    </w:p>
    <w:p>
      <w:pPr>
        <w:spacing w:line="60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（六）</w:t>
      </w:r>
      <w:r>
        <w:rPr>
          <w:rFonts w:cs="宋体" w:asciiTheme="minorEastAsia" w:hAnsiTheme="minorEastAsia"/>
          <w:kern w:val="0"/>
          <w:sz w:val="32"/>
          <w:szCs w:val="32"/>
        </w:rPr>
        <w:t>聘用。公示期满无异议的，按规定办理聘用手续。公开招聘人员实行试用期制度，试用期为一年。试用期满合格的，予以正式聘用，京外生源办理进京落户手续;不合格的，取消聘用。</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（七）工资和各项福利待遇按照国家以及我单位有关政策执行，不提供住宿。</w:t>
      </w:r>
    </w:p>
    <w:p>
      <w:pPr>
        <w:widowControl/>
        <w:shd w:val="clear" w:color="auto" w:fill="FFFFFF"/>
        <w:wordWrap w:val="0"/>
        <w:spacing w:line="338" w:lineRule="atLeast"/>
        <w:ind w:firstLine="480"/>
        <w:rPr>
          <w:rFonts w:ascii="宋体" w:hAnsi="宋体" w:eastAsia="宋体" w:cs="宋体"/>
          <w:b/>
          <w:bCs/>
          <w:color w:val="333333"/>
          <w:sz w:val="32"/>
          <w:szCs w:val="32"/>
        </w:rPr>
      </w:pPr>
      <w:r>
        <w:rPr>
          <w:rFonts w:hint="eastAsia" w:ascii="宋体" w:hAnsi="宋体" w:eastAsia="宋体" w:cs="宋体"/>
          <w:b/>
          <w:bCs/>
          <w:color w:val="333333"/>
          <w:kern w:val="0"/>
          <w:sz w:val="32"/>
          <w:szCs w:val="32"/>
          <w:shd w:val="clear" w:color="auto" w:fill="FFFFFF"/>
        </w:rPr>
        <w:t>五、注意事项</w:t>
      </w:r>
    </w:p>
    <w:p>
      <w:pPr>
        <w:widowControl/>
        <w:shd w:val="clear" w:color="auto" w:fill="FFFFFF"/>
        <w:wordWrap w:val="0"/>
        <w:spacing w:line="338" w:lineRule="atLeast"/>
        <w:ind w:firstLine="640"/>
        <w:jc w:val="left"/>
        <w:rPr>
          <w:rFonts w:ascii="宋体" w:hAnsi="宋体" w:eastAsia="宋体" w:cs="宋体"/>
          <w:color w:val="333333"/>
          <w:sz w:val="32"/>
          <w:szCs w:val="32"/>
        </w:rPr>
      </w:pPr>
      <w:r>
        <w:rPr>
          <w:rFonts w:hint="eastAsia" w:ascii="宋体" w:hAnsi="宋体" w:eastAsia="宋体" w:cs="宋体"/>
          <w:color w:val="333333"/>
          <w:kern w:val="0"/>
          <w:sz w:val="32"/>
          <w:szCs w:val="32"/>
          <w:shd w:val="clear" w:color="auto" w:fill="FFFFFF"/>
        </w:rPr>
        <w:t>1.应聘人员应如实填写个人信息并提供相关证明材料。招聘过程中有弄虚作假、徇私舞弊等行为的，取消考试、聘用资格。</w:t>
      </w:r>
    </w:p>
    <w:p>
      <w:pPr>
        <w:widowControl/>
        <w:shd w:val="clear" w:color="auto" w:fill="FFFFFF"/>
        <w:wordWrap w:val="0"/>
        <w:spacing w:line="338" w:lineRule="atLeast"/>
        <w:ind w:firstLine="640"/>
        <w:jc w:val="left"/>
        <w:rPr>
          <w:rFonts w:ascii="宋体" w:hAnsi="宋体" w:eastAsia="宋体" w:cs="宋体"/>
          <w:color w:val="333333"/>
          <w:sz w:val="32"/>
          <w:szCs w:val="32"/>
        </w:rPr>
      </w:pPr>
      <w:r>
        <w:rPr>
          <w:rFonts w:hint="eastAsia" w:ascii="宋体" w:hAnsi="宋体" w:eastAsia="宋体" w:cs="宋体"/>
          <w:color w:val="333333"/>
          <w:kern w:val="0"/>
          <w:sz w:val="32"/>
          <w:szCs w:val="32"/>
          <w:shd w:val="clear" w:color="auto" w:fill="FFFFFF"/>
        </w:rPr>
        <w:t>2.我单位将在官方网站（</w:t>
      </w:r>
      <w:r>
        <w:rPr>
          <w:rFonts w:cs="宋体" w:asciiTheme="minorEastAsia" w:hAnsiTheme="minorEastAsia"/>
          <w:kern w:val="0"/>
          <w:sz w:val="32"/>
          <w:szCs w:val="32"/>
        </w:rPr>
        <w:t>www.cintcm.ac.cn</w:t>
      </w:r>
      <w:r>
        <w:rPr>
          <w:rFonts w:hint="eastAsia" w:ascii="宋体" w:hAnsi="宋体" w:eastAsia="宋体" w:cs="宋体"/>
          <w:color w:val="333333"/>
          <w:kern w:val="0"/>
          <w:sz w:val="32"/>
          <w:szCs w:val="32"/>
          <w:shd w:val="clear" w:color="auto" w:fill="FFFFFF"/>
        </w:rPr>
        <w:t>）发布笔试、面试、体检等相关信息，请应聘人员及时浏览关注。</w:t>
      </w:r>
    </w:p>
    <w:p>
      <w:pPr>
        <w:widowControl/>
        <w:shd w:val="clear" w:color="auto" w:fill="FFFFFF"/>
        <w:wordWrap w:val="0"/>
        <w:spacing w:line="338" w:lineRule="atLeast"/>
        <w:ind w:firstLine="640"/>
        <w:jc w:val="left"/>
        <w:rPr>
          <w:rFonts w:ascii="宋体" w:hAnsi="宋体" w:eastAsia="宋体" w:cs="宋体"/>
          <w:color w:val="333333"/>
          <w:sz w:val="32"/>
          <w:szCs w:val="32"/>
        </w:rPr>
      </w:pPr>
      <w:r>
        <w:rPr>
          <w:rFonts w:hint="eastAsia" w:ascii="宋体" w:hAnsi="宋体" w:eastAsia="宋体" w:cs="宋体"/>
          <w:color w:val="333333"/>
          <w:kern w:val="0"/>
          <w:sz w:val="32"/>
          <w:szCs w:val="32"/>
          <w:shd w:val="clear" w:color="auto" w:fill="FFFFFF"/>
        </w:rPr>
        <w:t>3.招聘工作严格按照规定的要求和程序进行，坚持公开、公平、公正原则，接受社会监督。监督举报电话：010-64089581。</w:t>
      </w:r>
    </w:p>
    <w:p>
      <w:pPr>
        <w:widowControl/>
        <w:shd w:val="clear" w:color="auto" w:fill="FFFFFF"/>
        <w:wordWrap w:val="0"/>
        <w:spacing w:line="338" w:lineRule="atLeast"/>
        <w:ind w:firstLine="640"/>
        <w:jc w:val="left"/>
        <w:rPr>
          <w:rFonts w:ascii="宋体" w:hAnsi="宋体" w:eastAsia="宋体" w:cs="宋体"/>
          <w:color w:val="333333"/>
          <w:sz w:val="32"/>
          <w:szCs w:val="32"/>
        </w:rPr>
      </w:pPr>
      <w:r>
        <w:rPr>
          <w:rFonts w:hint="eastAsia" w:ascii="宋体" w:hAnsi="宋体" w:eastAsia="宋体" w:cs="宋体"/>
          <w:color w:val="333333"/>
          <w:kern w:val="0"/>
          <w:sz w:val="32"/>
          <w:szCs w:val="32"/>
          <w:shd w:val="clear" w:color="auto" w:fill="FFFFFF"/>
        </w:rPr>
        <w:t>4.从资格审查到招聘工作结束，应聘者应保持报名时所留电话联系畅通，因电话联系不畅造成无法通知应聘者本人的，后果自负。</w:t>
      </w:r>
    </w:p>
    <w:p>
      <w:pPr>
        <w:spacing w:line="560" w:lineRule="exact"/>
        <w:ind w:firstLine="640" w:firstLineChars="200"/>
        <w:rPr>
          <w:rFonts w:cs="宋体" w:asciiTheme="minorEastAsia" w:hAnsiTheme="minorEastAsia"/>
          <w:kern w:val="0"/>
          <w:sz w:val="32"/>
          <w:szCs w:val="32"/>
        </w:rPr>
      </w:pPr>
    </w:p>
    <w:p>
      <w:pPr>
        <w:spacing w:line="560" w:lineRule="exact"/>
        <w:ind w:firstLine="643" w:firstLineChars="200"/>
        <w:rPr>
          <w:rFonts w:cs="宋体" w:asciiTheme="minorEastAsia" w:hAnsiTheme="minorEastAsia"/>
          <w:b/>
          <w:kern w:val="0"/>
          <w:sz w:val="32"/>
          <w:szCs w:val="32"/>
        </w:rPr>
      </w:pPr>
      <w:r>
        <w:rPr>
          <w:rFonts w:hint="eastAsia" w:cs="宋体" w:asciiTheme="minorEastAsia" w:hAnsiTheme="minorEastAsia"/>
          <w:b/>
          <w:kern w:val="0"/>
          <w:sz w:val="32"/>
          <w:szCs w:val="32"/>
        </w:rPr>
        <w:t>六、联系方式</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联系人：</w:t>
      </w:r>
      <w:r>
        <w:rPr>
          <w:rFonts w:hint="eastAsia" w:cs="宋体" w:asciiTheme="minorEastAsia" w:hAnsiTheme="minorEastAsia"/>
          <w:kern w:val="0"/>
          <w:sz w:val="32"/>
          <w:szCs w:val="32"/>
        </w:rPr>
        <w:t>储老师  张老师</w:t>
      </w:r>
      <w:r>
        <w:rPr>
          <w:rFonts w:hint="eastAsia" w:ascii="宋体" w:hAnsi="宋体" w:cs="宋体"/>
          <w:color w:val="000000"/>
          <w:kern w:val="0"/>
          <w:sz w:val="32"/>
          <w:szCs w:val="32"/>
        </w:rPr>
        <w:t xml:space="preserve">      联系电话：010－64089596</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邮箱：</w:t>
      </w:r>
      <w:r>
        <w:rPr>
          <w:rFonts w:ascii="宋体" w:hAnsi="宋体" w:cs="宋体"/>
          <w:color w:val="000000"/>
          <w:kern w:val="0"/>
          <w:sz w:val="32"/>
          <w:szCs w:val="32"/>
        </w:rPr>
        <w:t>rs@mail.cintcm.ac.cn</w:t>
      </w:r>
    </w:p>
    <w:p>
      <w:pPr>
        <w:spacing w:line="600" w:lineRule="exact"/>
        <w:ind w:firstLine="640" w:firstLineChars="200"/>
        <w:rPr>
          <w:rFonts w:cs="宋体" w:asciiTheme="minorEastAsia" w:hAnsiTheme="minorEastAsia"/>
          <w:spacing w:val="-10"/>
          <w:kern w:val="0"/>
          <w:sz w:val="32"/>
          <w:szCs w:val="32"/>
        </w:rPr>
      </w:pPr>
      <w:r>
        <w:rPr>
          <w:rFonts w:hint="eastAsia" w:ascii="宋体" w:hAnsi="宋体" w:cs="宋体"/>
          <w:color w:val="000000"/>
          <w:kern w:val="0"/>
          <w:sz w:val="32"/>
          <w:szCs w:val="32"/>
        </w:rPr>
        <w:t>地址：北京市东城区</w:t>
      </w:r>
      <w:r>
        <w:rPr>
          <w:rFonts w:hint="eastAsia" w:cs="宋体" w:asciiTheme="minorEastAsia" w:hAnsiTheme="minorEastAsia"/>
          <w:spacing w:val="-10"/>
          <w:kern w:val="0"/>
          <w:sz w:val="32"/>
          <w:szCs w:val="32"/>
        </w:rPr>
        <w:t>东直门内南小街16号</w:t>
      </w:r>
    </w:p>
    <w:p>
      <w:pPr>
        <w:spacing w:line="600" w:lineRule="exact"/>
        <w:ind w:firstLine="640" w:firstLineChars="200"/>
        <w:rPr>
          <w:rFonts w:ascii="宋体" w:hAnsi="宋体" w:eastAsia="宋体" w:cs="宋体"/>
          <w:color w:val="000000"/>
          <w:kern w:val="0"/>
          <w:sz w:val="32"/>
          <w:szCs w:val="32"/>
        </w:rPr>
      </w:pPr>
    </w:p>
    <w:p>
      <w:pPr>
        <w:spacing w:line="560" w:lineRule="exact"/>
        <w:ind w:left="2879" w:leftChars="1371"/>
        <w:jc w:val="center"/>
        <w:rPr>
          <w:rFonts w:asciiTheme="minorEastAsia" w:hAnsiTheme="minorEastAsia"/>
          <w:sz w:val="32"/>
          <w:szCs w:val="32"/>
        </w:rPr>
      </w:pPr>
      <w:r>
        <w:rPr>
          <w:rFonts w:hint="eastAsia" w:asciiTheme="minorEastAsia" w:hAnsiTheme="minorEastAsia"/>
          <w:sz w:val="32"/>
          <w:szCs w:val="32"/>
        </w:rPr>
        <w:t>中国中医科学院中医药信息研究所人事处</w:t>
      </w:r>
    </w:p>
    <w:p>
      <w:pPr>
        <w:spacing w:line="560" w:lineRule="exact"/>
        <w:ind w:left="2879" w:leftChars="1371"/>
        <w:jc w:val="center"/>
        <w:rPr>
          <w:rFonts w:asciiTheme="minorEastAsia" w:hAnsiTheme="minorEastAsia"/>
          <w:sz w:val="32"/>
          <w:szCs w:val="32"/>
        </w:rPr>
      </w:pPr>
      <w:r>
        <w:rPr>
          <w:rFonts w:hint="eastAsia" w:asciiTheme="minorEastAsia" w:hAnsiTheme="minorEastAsia"/>
          <w:sz w:val="32"/>
          <w:szCs w:val="32"/>
        </w:rPr>
        <w:t>2020年3月16日</w:t>
      </w: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sectPr>
          <w:pgSz w:w="11906" w:h="16838"/>
          <w:pgMar w:top="1134" w:right="1134" w:bottom="1134" w:left="1134" w:header="851" w:footer="992" w:gutter="0"/>
          <w:cols w:space="425" w:num="1"/>
          <w:docGrid w:type="lines" w:linePitch="312" w:charSpace="0"/>
        </w:sectPr>
      </w:pPr>
    </w:p>
    <w:p>
      <w:pPr>
        <w:spacing w:line="280" w:lineRule="exact"/>
        <w:rPr>
          <w:rFonts w:ascii="Times New Roman" w:hAnsi="Times New Roman" w:eastAsia="黑体" w:cs="Times New Roman"/>
          <w:sz w:val="28"/>
          <w:szCs w:val="28"/>
        </w:rPr>
      </w:pPr>
    </w:p>
    <w:p>
      <w:pPr>
        <w:spacing w:line="28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附件1</w:t>
      </w:r>
    </w:p>
    <w:p>
      <w:pPr>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中国中医科学院中医药信息研究所《2020年度高校毕业生需求信息表》</w:t>
      </w:r>
    </w:p>
    <w:tbl>
      <w:tblPr>
        <w:tblStyle w:val="12"/>
        <w:tblW w:w="1398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103"/>
        <w:gridCol w:w="1103"/>
        <w:gridCol w:w="961"/>
        <w:gridCol w:w="809"/>
        <w:gridCol w:w="567"/>
        <w:gridCol w:w="691"/>
        <w:gridCol w:w="8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61" w:type="dxa"/>
            <w:vAlign w:val="center"/>
          </w:tcPr>
          <w:p>
            <w:pPr>
              <w:snapToGrid w:val="0"/>
              <w:spacing w:line="400" w:lineRule="exact"/>
              <w:ind w:left="-52" w:leftChars="-25" w:right="-52" w:rightChars="-25"/>
              <w:jc w:val="center"/>
              <w:rPr>
                <w:rFonts w:ascii="宋体" w:hAnsi="宋体" w:eastAsia="宋体" w:cs="宋体"/>
                <w:b/>
                <w:color w:val="000000"/>
                <w:spacing w:val="-6"/>
                <w:kern w:val="0"/>
                <w:sz w:val="18"/>
                <w:szCs w:val="21"/>
              </w:rPr>
            </w:pPr>
            <w:r>
              <w:rPr>
                <w:rFonts w:hint="eastAsia" w:ascii="宋体" w:hAnsi="宋体" w:eastAsia="宋体" w:cs="宋体"/>
                <w:b/>
                <w:color w:val="000000"/>
                <w:spacing w:val="-6"/>
                <w:kern w:val="0"/>
                <w:sz w:val="18"/>
                <w:szCs w:val="21"/>
              </w:rPr>
              <w:t>职位编号</w:t>
            </w:r>
          </w:p>
        </w:tc>
        <w:tc>
          <w:tcPr>
            <w:tcW w:w="1103" w:type="dxa"/>
            <w:vAlign w:val="center"/>
          </w:tcPr>
          <w:p>
            <w:pPr>
              <w:snapToGrid w:val="0"/>
              <w:spacing w:line="400" w:lineRule="exact"/>
              <w:ind w:left="-105" w:leftChars="-50" w:right="-105" w:rightChars="-50"/>
              <w:jc w:val="center"/>
              <w:rPr>
                <w:rFonts w:ascii="宋体" w:hAnsi="宋体" w:eastAsia="宋体" w:cs="宋体"/>
                <w:b/>
                <w:color w:val="000000"/>
                <w:spacing w:val="-6"/>
                <w:kern w:val="0"/>
                <w:sz w:val="18"/>
                <w:szCs w:val="21"/>
              </w:rPr>
            </w:pPr>
            <w:r>
              <w:rPr>
                <w:rFonts w:hint="eastAsia" w:ascii="宋体" w:hAnsi="宋体" w:eastAsia="宋体" w:cs="宋体"/>
                <w:b/>
                <w:color w:val="000000"/>
                <w:spacing w:val="-6"/>
                <w:kern w:val="0"/>
                <w:sz w:val="18"/>
                <w:szCs w:val="21"/>
              </w:rPr>
              <w:t>招聘部门</w:t>
            </w:r>
          </w:p>
        </w:tc>
        <w:tc>
          <w:tcPr>
            <w:tcW w:w="1103" w:type="dxa"/>
            <w:vAlign w:val="center"/>
          </w:tcPr>
          <w:p>
            <w:pPr>
              <w:snapToGrid w:val="0"/>
              <w:spacing w:line="400" w:lineRule="exact"/>
              <w:ind w:left="-105" w:leftChars="-50" w:right="-105" w:rightChars="-50"/>
              <w:jc w:val="center"/>
              <w:rPr>
                <w:rFonts w:ascii="宋体" w:hAnsi="宋体" w:eastAsia="宋体" w:cs="宋体"/>
                <w:b/>
                <w:color w:val="000000"/>
                <w:spacing w:val="-6"/>
                <w:kern w:val="0"/>
                <w:sz w:val="18"/>
                <w:szCs w:val="21"/>
              </w:rPr>
            </w:pPr>
            <w:r>
              <w:rPr>
                <w:rFonts w:hint="eastAsia" w:ascii="宋体" w:hAnsi="宋体" w:eastAsia="宋体" w:cs="宋体"/>
                <w:b/>
                <w:color w:val="000000"/>
                <w:spacing w:val="-6"/>
                <w:kern w:val="0"/>
                <w:sz w:val="18"/>
                <w:szCs w:val="21"/>
              </w:rPr>
              <w:t xml:space="preserve"> 岗位</w:t>
            </w:r>
          </w:p>
        </w:tc>
        <w:tc>
          <w:tcPr>
            <w:tcW w:w="961" w:type="dxa"/>
            <w:vAlign w:val="center"/>
          </w:tcPr>
          <w:p>
            <w:pPr>
              <w:snapToGrid w:val="0"/>
              <w:spacing w:line="400" w:lineRule="exact"/>
              <w:ind w:left="-105" w:leftChars="-50" w:right="-105" w:rightChars="-50"/>
              <w:jc w:val="center"/>
              <w:rPr>
                <w:rFonts w:ascii="宋体" w:hAnsi="宋体" w:eastAsia="宋体" w:cs="宋体"/>
                <w:b/>
                <w:color w:val="000000"/>
                <w:spacing w:val="-6"/>
                <w:kern w:val="0"/>
                <w:sz w:val="18"/>
                <w:szCs w:val="21"/>
              </w:rPr>
            </w:pPr>
            <w:r>
              <w:rPr>
                <w:rFonts w:hint="eastAsia" w:ascii="宋体" w:hAnsi="宋体" w:eastAsia="宋体" w:cs="宋体"/>
                <w:b/>
                <w:color w:val="000000"/>
                <w:spacing w:val="-6"/>
                <w:kern w:val="0"/>
                <w:sz w:val="18"/>
                <w:szCs w:val="21"/>
              </w:rPr>
              <w:t>学历</w:t>
            </w:r>
          </w:p>
          <w:p>
            <w:pPr>
              <w:snapToGrid w:val="0"/>
              <w:spacing w:line="400" w:lineRule="exact"/>
              <w:ind w:left="-105" w:leftChars="-50" w:right="-105" w:rightChars="-50"/>
              <w:jc w:val="center"/>
              <w:rPr>
                <w:rFonts w:ascii="宋体" w:hAnsi="宋体" w:eastAsia="宋体" w:cs="宋体"/>
                <w:b/>
                <w:color w:val="000000"/>
                <w:spacing w:val="-6"/>
                <w:kern w:val="0"/>
                <w:sz w:val="18"/>
                <w:szCs w:val="21"/>
              </w:rPr>
            </w:pPr>
            <w:r>
              <w:rPr>
                <w:rFonts w:hint="eastAsia" w:ascii="宋体" w:hAnsi="宋体" w:eastAsia="宋体" w:cs="宋体"/>
                <w:b/>
                <w:color w:val="000000"/>
                <w:spacing w:val="-6"/>
                <w:kern w:val="0"/>
                <w:sz w:val="18"/>
                <w:szCs w:val="21"/>
              </w:rPr>
              <w:t>学位</w:t>
            </w:r>
          </w:p>
        </w:tc>
        <w:tc>
          <w:tcPr>
            <w:tcW w:w="809" w:type="dxa"/>
            <w:vAlign w:val="center"/>
          </w:tcPr>
          <w:p>
            <w:pPr>
              <w:snapToGrid w:val="0"/>
              <w:spacing w:line="400" w:lineRule="exact"/>
              <w:ind w:left="-105" w:leftChars="-50" w:right="-105" w:rightChars="-50"/>
              <w:jc w:val="center"/>
              <w:rPr>
                <w:rFonts w:ascii="宋体" w:hAnsi="宋体" w:eastAsia="宋体" w:cs="宋体"/>
                <w:b/>
                <w:color w:val="000000"/>
                <w:spacing w:val="-6"/>
                <w:kern w:val="0"/>
                <w:sz w:val="18"/>
                <w:szCs w:val="21"/>
              </w:rPr>
            </w:pPr>
            <w:r>
              <w:rPr>
                <w:rFonts w:hint="eastAsia" w:ascii="宋体" w:hAnsi="宋体" w:eastAsia="宋体" w:cs="宋体"/>
                <w:b/>
                <w:color w:val="000000"/>
                <w:spacing w:val="-6"/>
                <w:kern w:val="0"/>
                <w:sz w:val="18"/>
                <w:szCs w:val="21"/>
              </w:rPr>
              <w:t>专业</w:t>
            </w:r>
          </w:p>
        </w:tc>
        <w:tc>
          <w:tcPr>
            <w:tcW w:w="567" w:type="dxa"/>
            <w:vAlign w:val="center"/>
          </w:tcPr>
          <w:p>
            <w:pPr>
              <w:snapToGrid w:val="0"/>
              <w:spacing w:line="400" w:lineRule="exact"/>
              <w:ind w:left="-52" w:leftChars="-25" w:right="-52" w:rightChars="-25"/>
              <w:jc w:val="center"/>
              <w:rPr>
                <w:rFonts w:ascii="宋体" w:hAnsi="宋体" w:eastAsia="宋体" w:cs="宋体"/>
                <w:b/>
                <w:color w:val="000000"/>
                <w:spacing w:val="-6"/>
                <w:kern w:val="0"/>
                <w:sz w:val="18"/>
                <w:szCs w:val="21"/>
              </w:rPr>
            </w:pPr>
            <w:r>
              <w:rPr>
                <w:rFonts w:hint="eastAsia" w:ascii="宋体" w:hAnsi="宋体" w:eastAsia="宋体" w:cs="宋体"/>
                <w:b/>
                <w:color w:val="000000"/>
                <w:spacing w:val="-6"/>
                <w:kern w:val="0"/>
                <w:sz w:val="18"/>
                <w:szCs w:val="21"/>
              </w:rPr>
              <w:t>人数</w:t>
            </w:r>
          </w:p>
        </w:tc>
        <w:tc>
          <w:tcPr>
            <w:tcW w:w="8883" w:type="dxa"/>
            <w:gridSpan w:val="2"/>
            <w:vAlign w:val="center"/>
          </w:tcPr>
          <w:p>
            <w:pPr>
              <w:snapToGrid w:val="0"/>
              <w:spacing w:line="400" w:lineRule="exact"/>
              <w:ind w:left="-105" w:leftChars="-50" w:right="-105" w:rightChars="-50"/>
              <w:jc w:val="center"/>
              <w:rPr>
                <w:rFonts w:ascii="宋体" w:hAnsi="宋体" w:eastAsia="宋体" w:cs="宋体"/>
                <w:b/>
                <w:color w:val="000000"/>
                <w:spacing w:val="-6"/>
                <w:kern w:val="0"/>
                <w:sz w:val="22"/>
                <w:szCs w:val="21"/>
              </w:rPr>
            </w:pPr>
            <w:r>
              <w:rPr>
                <w:rFonts w:hint="eastAsia" w:ascii="宋体" w:hAnsi="宋体" w:eastAsia="宋体" w:cs="宋体"/>
                <w:b/>
                <w:color w:val="000000"/>
                <w:spacing w:val="-6"/>
                <w:kern w:val="0"/>
                <w:sz w:val="22"/>
                <w:szCs w:val="21"/>
              </w:rPr>
              <w:t>其  他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61"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01</w:t>
            </w:r>
          </w:p>
        </w:tc>
        <w:tc>
          <w:tcPr>
            <w:tcW w:w="1103" w:type="dxa"/>
            <w:vAlign w:val="center"/>
          </w:tcPr>
          <w:p>
            <w:pPr>
              <w:jc w:val="center"/>
              <w:rPr>
                <w:rFonts w:ascii="Courier New" w:hAnsi="Courier New" w:eastAsia="宋体" w:cs="Courier New"/>
                <w:sz w:val="18"/>
                <w:szCs w:val="18"/>
              </w:rPr>
            </w:pPr>
            <w:r>
              <w:rPr>
                <w:rFonts w:ascii="Courier New" w:hAnsi="Courier New" w:cs="Courier New"/>
                <w:sz w:val="18"/>
                <w:szCs w:val="18"/>
              </w:rPr>
              <w:t>古籍资源研究室</w:t>
            </w:r>
          </w:p>
        </w:tc>
        <w:tc>
          <w:tcPr>
            <w:tcW w:w="1103" w:type="dxa"/>
            <w:vAlign w:val="center"/>
          </w:tcPr>
          <w:p>
            <w:pPr>
              <w:rPr>
                <w:rFonts w:ascii="Courier New" w:hAnsi="Courier New" w:eastAsia="宋体" w:cs="Courier New"/>
                <w:sz w:val="18"/>
                <w:szCs w:val="18"/>
              </w:rPr>
            </w:pPr>
            <w:r>
              <w:rPr>
                <w:rFonts w:ascii="Courier New" w:hAnsi="Courier New" w:cs="Courier New"/>
                <w:sz w:val="18"/>
                <w:szCs w:val="18"/>
              </w:rPr>
              <w:t>古籍研究与参考咨询岗</w:t>
            </w:r>
          </w:p>
        </w:tc>
        <w:tc>
          <w:tcPr>
            <w:tcW w:w="961" w:type="dxa"/>
            <w:vAlign w:val="center"/>
          </w:tcPr>
          <w:p>
            <w:pPr>
              <w:jc w:val="center"/>
              <w:rPr>
                <w:sz w:val="18"/>
                <w:szCs w:val="18"/>
              </w:rPr>
            </w:pPr>
            <w:r>
              <w:rPr>
                <w:rFonts w:hint="eastAsia"/>
                <w:sz w:val="18"/>
                <w:szCs w:val="18"/>
              </w:rPr>
              <w:t>研究生</w:t>
            </w:r>
          </w:p>
          <w:p>
            <w:pPr>
              <w:jc w:val="center"/>
              <w:rPr>
                <w:sz w:val="18"/>
                <w:szCs w:val="18"/>
              </w:rPr>
            </w:pPr>
            <w:r>
              <w:rPr>
                <w:rFonts w:hint="eastAsia"/>
                <w:sz w:val="18"/>
                <w:szCs w:val="18"/>
              </w:rPr>
              <w:t>博士</w:t>
            </w:r>
          </w:p>
        </w:tc>
        <w:tc>
          <w:tcPr>
            <w:tcW w:w="809" w:type="dxa"/>
            <w:vAlign w:val="center"/>
          </w:tcPr>
          <w:p>
            <w:pPr>
              <w:jc w:val="center"/>
              <w:rPr>
                <w:rFonts w:ascii="宋体" w:hAnsi="宋体" w:eastAsia="宋体" w:cs="宋体"/>
                <w:sz w:val="18"/>
                <w:szCs w:val="18"/>
              </w:rPr>
            </w:pPr>
            <w:r>
              <w:rPr>
                <w:rFonts w:hint="eastAsia"/>
                <w:sz w:val="18"/>
                <w:szCs w:val="18"/>
              </w:rPr>
              <w:t>中医学</w:t>
            </w:r>
          </w:p>
        </w:tc>
        <w:tc>
          <w:tcPr>
            <w:tcW w:w="567"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91" w:type="dxa"/>
            <w:vAlign w:val="center"/>
          </w:tcPr>
          <w:p>
            <w:pPr>
              <w:snapToGrid w:val="0"/>
              <w:spacing w:line="400" w:lineRule="exact"/>
              <w:jc w:val="center"/>
              <w:rPr>
                <w:rFonts w:ascii="宋体" w:hAnsi="宋体" w:eastAsia="宋体" w:cs="宋体"/>
                <w:sz w:val="18"/>
                <w:szCs w:val="18"/>
              </w:rPr>
            </w:pPr>
            <w:r>
              <w:rPr>
                <w:rFonts w:hint="eastAsia" w:ascii="宋体" w:hAnsi="宋体" w:eastAsia="宋体" w:cs="宋体"/>
                <w:sz w:val="18"/>
                <w:szCs w:val="18"/>
              </w:rPr>
              <w:t>京内生源</w:t>
            </w:r>
          </w:p>
        </w:tc>
        <w:tc>
          <w:tcPr>
            <w:tcW w:w="8192" w:type="dxa"/>
            <w:vAlign w:val="center"/>
          </w:tcPr>
          <w:p>
            <w:pPr>
              <w:snapToGrid w:val="0"/>
              <w:spacing w:line="400" w:lineRule="exact"/>
              <w:jc w:val="left"/>
              <w:rPr>
                <w:rFonts w:ascii="宋体" w:hAnsi="宋体" w:eastAsia="宋体" w:cs="宋体"/>
                <w:sz w:val="18"/>
                <w:szCs w:val="18"/>
              </w:rPr>
            </w:pPr>
            <w:r>
              <w:rPr>
                <w:rFonts w:hint="eastAsia" w:ascii="宋体" w:hAnsi="宋体" w:eastAsia="宋体" w:cs="宋体"/>
                <w:sz w:val="18"/>
                <w:szCs w:val="18"/>
              </w:rPr>
              <w:t>学习能力强，具有较强协作精神，具有从事图书馆古籍工作的责任心和强烈愿望，熟悉中医古籍分类、编目、文献研究等工作方法与流程，了解《中国中医古籍总目》，同时能够胜任古籍书库整理、清点和古籍修复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61"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02</w:t>
            </w:r>
          </w:p>
        </w:tc>
        <w:tc>
          <w:tcPr>
            <w:tcW w:w="1103" w:type="dxa"/>
            <w:vAlign w:val="center"/>
          </w:tcPr>
          <w:p>
            <w:pPr>
              <w:jc w:val="center"/>
              <w:rPr>
                <w:rFonts w:ascii="Courier New" w:hAnsi="Courier New" w:eastAsia="宋体" w:cs="Courier New"/>
                <w:sz w:val="18"/>
                <w:szCs w:val="18"/>
              </w:rPr>
            </w:pPr>
            <w:r>
              <w:rPr>
                <w:rFonts w:ascii="Courier New" w:hAnsi="Courier New" w:cs="Courier New"/>
                <w:sz w:val="18"/>
                <w:szCs w:val="18"/>
              </w:rPr>
              <w:t>多媒体资源研究室</w:t>
            </w:r>
          </w:p>
        </w:tc>
        <w:tc>
          <w:tcPr>
            <w:tcW w:w="1103" w:type="dxa"/>
            <w:vAlign w:val="center"/>
          </w:tcPr>
          <w:p>
            <w:pPr>
              <w:rPr>
                <w:rFonts w:ascii="Courier New" w:hAnsi="Courier New" w:eastAsia="宋体" w:cs="Courier New"/>
                <w:sz w:val="18"/>
                <w:szCs w:val="18"/>
              </w:rPr>
            </w:pPr>
            <w:r>
              <w:rPr>
                <w:rFonts w:ascii="Courier New" w:hAnsi="Courier New" w:cs="Courier New"/>
                <w:sz w:val="18"/>
                <w:szCs w:val="18"/>
              </w:rPr>
              <w:t>研究开发岗</w:t>
            </w:r>
          </w:p>
        </w:tc>
        <w:tc>
          <w:tcPr>
            <w:tcW w:w="961" w:type="dxa"/>
            <w:vAlign w:val="center"/>
          </w:tcPr>
          <w:p>
            <w:pPr>
              <w:jc w:val="center"/>
              <w:rPr>
                <w:sz w:val="18"/>
                <w:szCs w:val="18"/>
              </w:rPr>
            </w:pPr>
            <w:r>
              <w:rPr>
                <w:rFonts w:hint="eastAsia"/>
                <w:sz w:val="18"/>
                <w:szCs w:val="18"/>
              </w:rPr>
              <w:t>研究生</w:t>
            </w:r>
          </w:p>
          <w:p>
            <w:pPr>
              <w:jc w:val="center"/>
              <w:rPr>
                <w:sz w:val="18"/>
                <w:szCs w:val="18"/>
              </w:rPr>
            </w:pPr>
            <w:r>
              <w:rPr>
                <w:rFonts w:hint="eastAsia"/>
                <w:sz w:val="18"/>
                <w:szCs w:val="18"/>
              </w:rPr>
              <w:t>硕士及以上</w:t>
            </w:r>
          </w:p>
        </w:tc>
        <w:tc>
          <w:tcPr>
            <w:tcW w:w="809" w:type="dxa"/>
            <w:vAlign w:val="center"/>
          </w:tcPr>
          <w:p>
            <w:pPr>
              <w:jc w:val="center"/>
              <w:rPr>
                <w:rFonts w:ascii="宋体" w:hAnsi="宋体" w:eastAsia="宋体" w:cs="宋体"/>
                <w:sz w:val="18"/>
                <w:szCs w:val="18"/>
              </w:rPr>
            </w:pPr>
            <w:r>
              <w:rPr>
                <w:rFonts w:hint="eastAsia"/>
                <w:sz w:val="18"/>
                <w:szCs w:val="18"/>
              </w:rPr>
              <w:t>中医学</w:t>
            </w:r>
          </w:p>
        </w:tc>
        <w:tc>
          <w:tcPr>
            <w:tcW w:w="567"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91" w:type="dxa"/>
            <w:vAlign w:val="center"/>
          </w:tcPr>
          <w:p>
            <w:pPr>
              <w:jc w:val="center"/>
            </w:pPr>
            <w:r>
              <w:rPr>
                <w:rFonts w:hint="eastAsia" w:ascii="宋体" w:hAnsi="宋体" w:eastAsia="宋体" w:cs="宋体"/>
                <w:sz w:val="18"/>
                <w:szCs w:val="18"/>
              </w:rPr>
              <w:t>京内生源</w:t>
            </w:r>
          </w:p>
        </w:tc>
        <w:tc>
          <w:tcPr>
            <w:tcW w:w="8192" w:type="dxa"/>
            <w:vAlign w:val="center"/>
          </w:tcPr>
          <w:p>
            <w:pPr>
              <w:snapToGrid w:val="0"/>
              <w:spacing w:line="400" w:lineRule="exact"/>
              <w:jc w:val="left"/>
              <w:rPr>
                <w:rFonts w:ascii="宋体" w:hAnsi="宋体" w:eastAsia="宋体" w:cs="宋体"/>
                <w:kern w:val="0"/>
                <w:sz w:val="18"/>
                <w:szCs w:val="18"/>
              </w:rPr>
            </w:pPr>
            <w:r>
              <w:rPr>
                <w:rFonts w:hint="eastAsia" w:ascii="宋体" w:hAnsi="宋体" w:eastAsia="宋体" w:cs="宋体"/>
                <w:sz w:val="18"/>
                <w:szCs w:val="18"/>
              </w:rPr>
              <w:t>基础知识扎实，学习能力强，能够熟练掌握中医文献和多媒体资源处理技术，热爱中医药多媒体资源研发工作，认真负责，勤奋务实，具有良好的团队合作精神。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1"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03</w:t>
            </w:r>
          </w:p>
        </w:tc>
        <w:tc>
          <w:tcPr>
            <w:tcW w:w="1103" w:type="dxa"/>
            <w:vAlign w:val="center"/>
          </w:tcPr>
          <w:p>
            <w:pPr>
              <w:jc w:val="center"/>
              <w:rPr>
                <w:rFonts w:ascii="Courier New" w:hAnsi="Courier New" w:eastAsia="宋体" w:cs="Courier New"/>
                <w:sz w:val="18"/>
                <w:szCs w:val="18"/>
              </w:rPr>
            </w:pPr>
            <w:r>
              <w:rPr>
                <w:rFonts w:ascii="Courier New" w:hAnsi="Courier New" w:cs="Courier New"/>
                <w:sz w:val="18"/>
                <w:szCs w:val="18"/>
              </w:rPr>
              <w:t>特藏资源研发部</w:t>
            </w:r>
          </w:p>
        </w:tc>
        <w:tc>
          <w:tcPr>
            <w:tcW w:w="1103" w:type="dxa"/>
            <w:vAlign w:val="center"/>
          </w:tcPr>
          <w:p>
            <w:pPr>
              <w:rPr>
                <w:rFonts w:ascii="Courier New" w:hAnsi="Courier New" w:eastAsia="宋体" w:cs="Courier New"/>
                <w:sz w:val="18"/>
                <w:szCs w:val="18"/>
              </w:rPr>
            </w:pPr>
            <w:r>
              <w:rPr>
                <w:rFonts w:ascii="Courier New" w:hAnsi="Courier New" w:cs="Courier New"/>
                <w:sz w:val="18"/>
                <w:szCs w:val="18"/>
              </w:rPr>
              <w:t>资源研发岗</w:t>
            </w:r>
          </w:p>
        </w:tc>
        <w:tc>
          <w:tcPr>
            <w:tcW w:w="961" w:type="dxa"/>
            <w:vAlign w:val="center"/>
          </w:tcPr>
          <w:p>
            <w:pPr>
              <w:jc w:val="center"/>
              <w:rPr>
                <w:sz w:val="18"/>
                <w:szCs w:val="18"/>
              </w:rPr>
            </w:pPr>
            <w:r>
              <w:rPr>
                <w:rFonts w:hint="eastAsia"/>
                <w:sz w:val="18"/>
                <w:szCs w:val="18"/>
              </w:rPr>
              <w:t>研究生</w:t>
            </w:r>
          </w:p>
          <w:p>
            <w:pPr>
              <w:jc w:val="center"/>
              <w:rPr>
                <w:sz w:val="18"/>
                <w:szCs w:val="18"/>
              </w:rPr>
            </w:pPr>
            <w:r>
              <w:rPr>
                <w:rFonts w:hint="eastAsia"/>
                <w:sz w:val="18"/>
                <w:szCs w:val="18"/>
              </w:rPr>
              <w:t>硕士及以上</w:t>
            </w:r>
          </w:p>
        </w:tc>
        <w:tc>
          <w:tcPr>
            <w:tcW w:w="809" w:type="dxa"/>
            <w:vAlign w:val="center"/>
          </w:tcPr>
          <w:p>
            <w:pPr>
              <w:spacing w:line="240" w:lineRule="exact"/>
              <w:jc w:val="center"/>
              <w:rPr>
                <w:rFonts w:ascii="宋体" w:hAnsi="宋体" w:eastAsia="宋体" w:cs="宋体"/>
                <w:sz w:val="18"/>
                <w:szCs w:val="18"/>
              </w:rPr>
            </w:pPr>
            <w:r>
              <w:rPr>
                <w:rFonts w:hint="eastAsia"/>
                <w:sz w:val="18"/>
                <w:szCs w:val="18"/>
              </w:rPr>
              <w:t>中医医史文献，或中医学</w:t>
            </w:r>
          </w:p>
        </w:tc>
        <w:tc>
          <w:tcPr>
            <w:tcW w:w="567"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91" w:type="dxa"/>
            <w:vAlign w:val="center"/>
          </w:tcPr>
          <w:p>
            <w:pPr>
              <w:jc w:val="center"/>
            </w:pPr>
            <w:r>
              <w:rPr>
                <w:rFonts w:hint="eastAsia" w:ascii="宋体" w:hAnsi="宋体" w:eastAsia="宋体" w:cs="宋体"/>
                <w:sz w:val="18"/>
                <w:szCs w:val="18"/>
              </w:rPr>
              <w:t>京内生源</w:t>
            </w:r>
          </w:p>
        </w:tc>
        <w:tc>
          <w:tcPr>
            <w:tcW w:w="8192" w:type="dxa"/>
            <w:vAlign w:val="center"/>
          </w:tcPr>
          <w:p>
            <w:pPr>
              <w:snapToGrid w:val="0"/>
              <w:spacing w:line="400" w:lineRule="exact"/>
              <w:jc w:val="left"/>
              <w:rPr>
                <w:rFonts w:ascii="宋体" w:hAnsi="宋体" w:eastAsia="宋体" w:cs="宋体"/>
                <w:sz w:val="18"/>
                <w:szCs w:val="18"/>
              </w:rPr>
            </w:pPr>
            <w:r>
              <w:rPr>
                <w:rFonts w:hint="eastAsia" w:ascii="宋体" w:hAnsi="宋体" w:eastAsia="宋体" w:cs="宋体"/>
                <w:sz w:val="18"/>
                <w:szCs w:val="18"/>
              </w:rPr>
              <w:t>专业知识扎实，学习能力强，能够掌握中医文献和信息处理技术，具有中医药文献整理相关工作基础，热爱中医药文献研究与平台开发工作，勤奋务实，具备良好的团队合作精神。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61"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04</w:t>
            </w:r>
          </w:p>
        </w:tc>
        <w:tc>
          <w:tcPr>
            <w:tcW w:w="1103" w:type="dxa"/>
            <w:vAlign w:val="center"/>
          </w:tcPr>
          <w:p>
            <w:pPr>
              <w:jc w:val="center"/>
              <w:rPr>
                <w:rFonts w:ascii="Courier New" w:hAnsi="Courier New" w:eastAsia="宋体" w:cs="Courier New"/>
                <w:sz w:val="18"/>
                <w:szCs w:val="18"/>
              </w:rPr>
            </w:pPr>
            <w:r>
              <w:rPr>
                <w:rFonts w:ascii="Courier New" w:hAnsi="Courier New" w:cs="Courier New"/>
                <w:sz w:val="18"/>
                <w:szCs w:val="18"/>
              </w:rPr>
              <w:t>科学数据研究室</w:t>
            </w:r>
          </w:p>
        </w:tc>
        <w:tc>
          <w:tcPr>
            <w:tcW w:w="1103" w:type="dxa"/>
            <w:vAlign w:val="center"/>
          </w:tcPr>
          <w:p>
            <w:pPr>
              <w:rPr>
                <w:rFonts w:ascii="Courier New" w:hAnsi="Courier New" w:eastAsia="宋体" w:cs="Courier New"/>
                <w:sz w:val="18"/>
                <w:szCs w:val="18"/>
              </w:rPr>
            </w:pPr>
            <w:r>
              <w:rPr>
                <w:rFonts w:ascii="Courier New" w:hAnsi="Courier New" w:cs="Courier New"/>
                <w:sz w:val="18"/>
                <w:szCs w:val="18"/>
              </w:rPr>
              <w:t>方剂疾病类专题数据库岗</w:t>
            </w:r>
          </w:p>
        </w:tc>
        <w:tc>
          <w:tcPr>
            <w:tcW w:w="961" w:type="dxa"/>
            <w:vAlign w:val="center"/>
          </w:tcPr>
          <w:p>
            <w:pPr>
              <w:jc w:val="center"/>
            </w:pPr>
            <w:r>
              <w:rPr>
                <w:rFonts w:hint="eastAsia"/>
                <w:sz w:val="18"/>
                <w:szCs w:val="18"/>
              </w:rPr>
              <w:t>硕士及以上</w:t>
            </w:r>
          </w:p>
        </w:tc>
        <w:tc>
          <w:tcPr>
            <w:tcW w:w="809" w:type="dxa"/>
            <w:vAlign w:val="center"/>
          </w:tcPr>
          <w:p>
            <w:pPr>
              <w:jc w:val="center"/>
              <w:rPr>
                <w:rFonts w:ascii="宋体" w:hAnsi="宋体" w:eastAsia="宋体" w:cs="宋体"/>
                <w:sz w:val="18"/>
                <w:szCs w:val="18"/>
              </w:rPr>
            </w:pPr>
            <w:r>
              <w:rPr>
                <w:rFonts w:hint="eastAsia"/>
                <w:sz w:val="18"/>
                <w:szCs w:val="18"/>
              </w:rPr>
              <w:t>中医学</w:t>
            </w:r>
          </w:p>
        </w:tc>
        <w:tc>
          <w:tcPr>
            <w:tcW w:w="567"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91" w:type="dxa"/>
            <w:vAlign w:val="center"/>
          </w:tcPr>
          <w:p>
            <w:pPr>
              <w:jc w:val="center"/>
            </w:pPr>
            <w:r>
              <w:rPr>
                <w:rFonts w:hint="eastAsia" w:ascii="宋体" w:hAnsi="宋体" w:eastAsia="宋体" w:cs="宋体"/>
                <w:sz w:val="18"/>
                <w:szCs w:val="18"/>
              </w:rPr>
              <w:t>京内生源</w:t>
            </w:r>
          </w:p>
        </w:tc>
        <w:tc>
          <w:tcPr>
            <w:tcW w:w="8192" w:type="dxa"/>
            <w:vAlign w:val="center"/>
          </w:tcPr>
          <w:p>
            <w:pPr>
              <w:snapToGrid w:val="0"/>
              <w:spacing w:line="400" w:lineRule="exact"/>
              <w:jc w:val="left"/>
              <w:rPr>
                <w:rFonts w:ascii="宋体" w:hAnsi="宋体" w:eastAsia="宋体" w:cs="宋体"/>
                <w:kern w:val="0"/>
                <w:sz w:val="18"/>
                <w:szCs w:val="18"/>
              </w:rPr>
            </w:pPr>
            <w:r>
              <w:rPr>
                <w:rFonts w:hint="eastAsia" w:ascii="宋体" w:hAnsi="宋体" w:eastAsia="宋体" w:cs="宋体"/>
                <w:sz w:val="18"/>
                <w:szCs w:val="18"/>
              </w:rPr>
              <w:t>具有中医或信息技术相关专业背景，中医专业知识基础扎实，具有临床经验、中医药数据处理或挖掘的相关经验。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61"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05</w:t>
            </w:r>
          </w:p>
        </w:tc>
        <w:tc>
          <w:tcPr>
            <w:tcW w:w="1103" w:type="dxa"/>
            <w:vAlign w:val="center"/>
          </w:tcPr>
          <w:p>
            <w:pPr>
              <w:spacing w:line="240" w:lineRule="exact"/>
              <w:ind w:left="-105" w:leftChars="-50" w:right="-105" w:rightChars="-50"/>
              <w:jc w:val="center"/>
              <w:rPr>
                <w:rFonts w:ascii="Courier New" w:hAnsi="Courier New" w:eastAsia="宋体" w:cs="Courier New"/>
                <w:sz w:val="18"/>
                <w:szCs w:val="18"/>
              </w:rPr>
            </w:pPr>
            <w:r>
              <w:rPr>
                <w:rFonts w:ascii="Courier New" w:hAnsi="Courier New" w:cs="Courier New"/>
                <w:sz w:val="18"/>
                <w:szCs w:val="18"/>
              </w:rPr>
              <w:t>中医药知识组织与标准研究室</w:t>
            </w:r>
          </w:p>
        </w:tc>
        <w:tc>
          <w:tcPr>
            <w:tcW w:w="1103" w:type="dxa"/>
            <w:vAlign w:val="center"/>
          </w:tcPr>
          <w:p>
            <w:pPr>
              <w:spacing w:line="240" w:lineRule="exact"/>
              <w:ind w:left="-105" w:leftChars="-50" w:right="-105" w:rightChars="-50"/>
              <w:jc w:val="center"/>
              <w:rPr>
                <w:rFonts w:ascii="Courier New" w:hAnsi="Courier New" w:cs="Courier New"/>
                <w:sz w:val="18"/>
                <w:szCs w:val="18"/>
              </w:rPr>
            </w:pPr>
            <w:r>
              <w:rPr>
                <w:rFonts w:ascii="Courier New" w:hAnsi="Courier New" w:cs="Courier New"/>
                <w:sz w:val="18"/>
                <w:szCs w:val="18"/>
              </w:rPr>
              <w:t>中医药信息与标准建设研究岗</w:t>
            </w:r>
          </w:p>
        </w:tc>
        <w:tc>
          <w:tcPr>
            <w:tcW w:w="961" w:type="dxa"/>
            <w:vAlign w:val="center"/>
          </w:tcPr>
          <w:p>
            <w:pPr>
              <w:jc w:val="center"/>
              <w:rPr>
                <w:sz w:val="18"/>
                <w:szCs w:val="18"/>
              </w:rPr>
            </w:pPr>
            <w:r>
              <w:rPr>
                <w:rFonts w:hint="eastAsia"/>
                <w:sz w:val="18"/>
                <w:szCs w:val="18"/>
              </w:rPr>
              <w:t>研究生</w:t>
            </w:r>
          </w:p>
        </w:tc>
        <w:tc>
          <w:tcPr>
            <w:tcW w:w="809" w:type="dxa"/>
            <w:vAlign w:val="center"/>
          </w:tcPr>
          <w:p>
            <w:pPr>
              <w:jc w:val="center"/>
              <w:rPr>
                <w:rFonts w:ascii="宋体" w:hAnsi="宋体" w:eastAsia="宋体" w:cs="宋体"/>
                <w:sz w:val="18"/>
                <w:szCs w:val="18"/>
              </w:rPr>
            </w:pPr>
            <w:r>
              <w:rPr>
                <w:rFonts w:hint="eastAsia"/>
                <w:sz w:val="18"/>
                <w:szCs w:val="18"/>
              </w:rPr>
              <w:t>中药化学</w:t>
            </w:r>
          </w:p>
        </w:tc>
        <w:tc>
          <w:tcPr>
            <w:tcW w:w="567"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91" w:type="dxa"/>
            <w:vAlign w:val="center"/>
          </w:tcPr>
          <w:p>
            <w:pPr>
              <w:jc w:val="center"/>
            </w:pPr>
            <w:r>
              <w:rPr>
                <w:rFonts w:hint="eastAsia" w:ascii="宋体" w:hAnsi="宋体" w:eastAsia="宋体" w:cs="宋体"/>
                <w:sz w:val="18"/>
                <w:szCs w:val="18"/>
              </w:rPr>
              <w:t>京内生源</w:t>
            </w:r>
          </w:p>
        </w:tc>
        <w:tc>
          <w:tcPr>
            <w:tcW w:w="8192" w:type="dxa"/>
            <w:vAlign w:val="center"/>
          </w:tcPr>
          <w:p>
            <w:pPr>
              <w:snapToGrid w:val="0"/>
              <w:spacing w:line="400" w:lineRule="exact"/>
              <w:jc w:val="left"/>
              <w:rPr>
                <w:rFonts w:ascii="宋体" w:hAnsi="宋体" w:eastAsia="宋体" w:cs="宋体"/>
                <w:sz w:val="18"/>
                <w:szCs w:val="18"/>
              </w:rPr>
            </w:pPr>
            <w:r>
              <w:rPr>
                <w:rFonts w:hint="eastAsia" w:ascii="宋体" w:hAnsi="宋体" w:eastAsia="宋体" w:cs="宋体"/>
                <w:sz w:val="18"/>
                <w:szCs w:val="18"/>
              </w:rPr>
              <w:t>具有中药和中药化学，或者药物和药物化学相关领域专业背景。学习能力强，专业基础知识扎实，工作积极主动，认真踏实，善于沟通，具备良好的敬业精神和团队合作精神。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61"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06</w:t>
            </w:r>
          </w:p>
        </w:tc>
        <w:tc>
          <w:tcPr>
            <w:tcW w:w="1103" w:type="dxa"/>
            <w:vAlign w:val="center"/>
          </w:tcPr>
          <w:p>
            <w:pPr>
              <w:jc w:val="center"/>
              <w:rPr>
                <w:rFonts w:ascii="Courier New" w:hAnsi="Courier New" w:eastAsia="宋体" w:cs="Courier New"/>
                <w:sz w:val="18"/>
                <w:szCs w:val="18"/>
              </w:rPr>
            </w:pPr>
            <w:r>
              <w:rPr>
                <w:rFonts w:ascii="Courier New" w:hAnsi="Courier New" w:cs="Courier New"/>
                <w:sz w:val="18"/>
                <w:szCs w:val="18"/>
              </w:rPr>
              <w:t>中医药大健康智能研发中心</w:t>
            </w:r>
          </w:p>
        </w:tc>
        <w:tc>
          <w:tcPr>
            <w:tcW w:w="1103" w:type="dxa"/>
            <w:vAlign w:val="center"/>
          </w:tcPr>
          <w:p>
            <w:pPr>
              <w:rPr>
                <w:rFonts w:ascii="Courier New" w:hAnsi="Courier New" w:eastAsia="宋体" w:cs="Courier New"/>
                <w:sz w:val="18"/>
                <w:szCs w:val="18"/>
              </w:rPr>
            </w:pPr>
            <w:r>
              <w:rPr>
                <w:rFonts w:ascii="Courier New" w:hAnsi="Courier New" w:cs="Courier New"/>
                <w:sz w:val="18"/>
                <w:szCs w:val="18"/>
              </w:rPr>
              <w:t>研发部岗</w:t>
            </w:r>
          </w:p>
        </w:tc>
        <w:tc>
          <w:tcPr>
            <w:tcW w:w="961" w:type="dxa"/>
            <w:vAlign w:val="center"/>
          </w:tcPr>
          <w:p>
            <w:pPr>
              <w:jc w:val="center"/>
            </w:pPr>
            <w:r>
              <w:rPr>
                <w:rFonts w:hint="eastAsia"/>
                <w:sz w:val="18"/>
                <w:szCs w:val="18"/>
              </w:rPr>
              <w:t>硕士及以上</w:t>
            </w:r>
          </w:p>
        </w:tc>
        <w:tc>
          <w:tcPr>
            <w:tcW w:w="809" w:type="dxa"/>
            <w:vAlign w:val="center"/>
          </w:tcPr>
          <w:p>
            <w:pPr>
              <w:jc w:val="center"/>
              <w:rPr>
                <w:rFonts w:ascii="宋体" w:hAnsi="宋体" w:eastAsia="宋体" w:cs="宋体"/>
                <w:sz w:val="18"/>
                <w:szCs w:val="18"/>
              </w:rPr>
            </w:pPr>
            <w:r>
              <w:rPr>
                <w:rFonts w:hint="eastAsia"/>
                <w:sz w:val="18"/>
                <w:szCs w:val="18"/>
              </w:rPr>
              <w:t>中医信息学</w:t>
            </w:r>
          </w:p>
        </w:tc>
        <w:tc>
          <w:tcPr>
            <w:tcW w:w="567"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91" w:type="dxa"/>
            <w:vAlign w:val="center"/>
          </w:tcPr>
          <w:p>
            <w:pPr>
              <w:jc w:val="center"/>
            </w:pPr>
            <w:r>
              <w:rPr>
                <w:rFonts w:hint="eastAsia" w:ascii="宋体" w:hAnsi="宋体" w:eastAsia="宋体" w:cs="宋体"/>
                <w:sz w:val="18"/>
                <w:szCs w:val="18"/>
              </w:rPr>
              <w:t>京外生源</w:t>
            </w:r>
          </w:p>
        </w:tc>
        <w:tc>
          <w:tcPr>
            <w:tcW w:w="8192" w:type="dxa"/>
            <w:vAlign w:val="center"/>
          </w:tcPr>
          <w:p>
            <w:pPr>
              <w:snapToGrid w:val="0"/>
              <w:spacing w:line="400" w:lineRule="exact"/>
              <w:jc w:val="left"/>
              <w:rPr>
                <w:rFonts w:ascii="宋体" w:hAnsi="宋体" w:eastAsia="宋体" w:cs="宋体"/>
                <w:sz w:val="18"/>
                <w:szCs w:val="18"/>
              </w:rPr>
            </w:pPr>
            <w:r>
              <w:rPr>
                <w:rFonts w:hint="eastAsia" w:ascii="宋体" w:hAnsi="宋体" w:eastAsia="宋体" w:cs="宋体"/>
                <w:sz w:val="18"/>
                <w:szCs w:val="18"/>
              </w:rPr>
              <w:t>基础知识扎实，学习能力强，具有中医执业医师资格，跟名师临床学习2年以上经历，掌握常见病的中医药及针灸的常规处理方法，且较强的中医信息学研究能力，熟悉Access、SQL、Neo4j数据库、Python语言、知识图谱等技术及应用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61"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07</w:t>
            </w:r>
          </w:p>
        </w:tc>
        <w:tc>
          <w:tcPr>
            <w:tcW w:w="1103" w:type="dxa"/>
            <w:vAlign w:val="center"/>
          </w:tcPr>
          <w:p>
            <w:pPr>
              <w:jc w:val="center"/>
              <w:rPr>
                <w:rFonts w:ascii="Courier New" w:hAnsi="Courier New" w:eastAsia="宋体" w:cs="Courier New"/>
                <w:sz w:val="18"/>
                <w:szCs w:val="18"/>
              </w:rPr>
            </w:pPr>
            <w:r>
              <w:rPr>
                <w:rFonts w:ascii="Courier New" w:hAnsi="Courier New" w:cs="Courier New"/>
                <w:sz w:val="18"/>
                <w:szCs w:val="18"/>
              </w:rPr>
              <w:t>中医药大健康智能研发中心</w:t>
            </w:r>
          </w:p>
        </w:tc>
        <w:tc>
          <w:tcPr>
            <w:tcW w:w="1103" w:type="dxa"/>
            <w:vAlign w:val="center"/>
          </w:tcPr>
          <w:p>
            <w:pPr>
              <w:rPr>
                <w:rFonts w:ascii="Courier New" w:hAnsi="Courier New" w:eastAsia="宋体" w:cs="Courier New"/>
                <w:sz w:val="18"/>
                <w:szCs w:val="18"/>
              </w:rPr>
            </w:pPr>
            <w:r>
              <w:rPr>
                <w:rFonts w:ascii="Courier New" w:hAnsi="Courier New" w:cs="Courier New"/>
                <w:sz w:val="18"/>
                <w:szCs w:val="18"/>
              </w:rPr>
              <w:t>数据管理岗</w:t>
            </w:r>
          </w:p>
        </w:tc>
        <w:tc>
          <w:tcPr>
            <w:tcW w:w="961" w:type="dxa"/>
            <w:vAlign w:val="center"/>
          </w:tcPr>
          <w:p>
            <w:pPr>
              <w:jc w:val="center"/>
              <w:rPr>
                <w:sz w:val="18"/>
                <w:szCs w:val="18"/>
              </w:rPr>
            </w:pPr>
            <w:r>
              <w:rPr>
                <w:rFonts w:hint="eastAsia"/>
                <w:sz w:val="18"/>
                <w:szCs w:val="18"/>
              </w:rPr>
              <w:t>研究生</w:t>
            </w:r>
          </w:p>
        </w:tc>
        <w:tc>
          <w:tcPr>
            <w:tcW w:w="809" w:type="dxa"/>
            <w:vAlign w:val="center"/>
          </w:tcPr>
          <w:p>
            <w:pPr>
              <w:jc w:val="center"/>
              <w:rPr>
                <w:rFonts w:ascii="宋体" w:hAnsi="宋体" w:eastAsia="宋体" w:cs="宋体"/>
                <w:sz w:val="18"/>
                <w:szCs w:val="18"/>
              </w:rPr>
            </w:pPr>
            <w:r>
              <w:rPr>
                <w:rFonts w:hint="eastAsia"/>
                <w:sz w:val="18"/>
                <w:szCs w:val="18"/>
              </w:rPr>
              <w:t>中医学</w:t>
            </w:r>
          </w:p>
        </w:tc>
        <w:tc>
          <w:tcPr>
            <w:tcW w:w="567"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91" w:type="dxa"/>
            <w:vAlign w:val="center"/>
          </w:tcPr>
          <w:p>
            <w:pPr>
              <w:jc w:val="center"/>
            </w:pPr>
            <w:r>
              <w:rPr>
                <w:rFonts w:hint="eastAsia" w:ascii="宋体" w:hAnsi="宋体" w:eastAsia="宋体" w:cs="宋体"/>
                <w:sz w:val="18"/>
                <w:szCs w:val="18"/>
              </w:rPr>
              <w:t>京内生源</w:t>
            </w:r>
          </w:p>
        </w:tc>
        <w:tc>
          <w:tcPr>
            <w:tcW w:w="8192" w:type="dxa"/>
            <w:vAlign w:val="center"/>
          </w:tcPr>
          <w:p>
            <w:pPr>
              <w:snapToGrid w:val="0"/>
              <w:spacing w:line="400" w:lineRule="exact"/>
              <w:jc w:val="left"/>
              <w:rPr>
                <w:rFonts w:ascii="宋体" w:hAnsi="宋体" w:eastAsia="宋体" w:cs="宋体"/>
                <w:sz w:val="18"/>
                <w:szCs w:val="18"/>
              </w:rPr>
            </w:pPr>
            <w:r>
              <w:rPr>
                <w:rFonts w:hint="eastAsia" w:ascii="宋体" w:hAnsi="宋体" w:eastAsia="宋体" w:cs="宋体"/>
                <w:sz w:val="18"/>
                <w:szCs w:val="18"/>
              </w:rPr>
              <w:t>基础知识扎实，学习能力强，熟悉常见数据库系统及分析工具，具有一定的数据采集、处理、挖掘经验，对舌诊仪、脉象仪、面诊仪等常见中医诊断设备有一定了解。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61"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08</w:t>
            </w:r>
          </w:p>
        </w:tc>
        <w:tc>
          <w:tcPr>
            <w:tcW w:w="1103" w:type="dxa"/>
            <w:vAlign w:val="center"/>
          </w:tcPr>
          <w:p>
            <w:pPr>
              <w:jc w:val="center"/>
              <w:rPr>
                <w:rFonts w:ascii="Courier New" w:hAnsi="Courier New" w:eastAsia="宋体" w:cs="Courier New"/>
                <w:sz w:val="18"/>
                <w:szCs w:val="18"/>
              </w:rPr>
            </w:pPr>
            <w:r>
              <w:rPr>
                <w:rFonts w:ascii="Courier New" w:hAnsi="Courier New" w:cs="Courier New"/>
                <w:sz w:val="18"/>
                <w:szCs w:val="18"/>
              </w:rPr>
              <w:t>中医养生保健技术研究室</w:t>
            </w:r>
          </w:p>
        </w:tc>
        <w:tc>
          <w:tcPr>
            <w:tcW w:w="1103" w:type="dxa"/>
            <w:vAlign w:val="center"/>
          </w:tcPr>
          <w:p>
            <w:pPr>
              <w:jc w:val="center"/>
              <w:rPr>
                <w:rFonts w:ascii="Courier New" w:hAnsi="Courier New" w:eastAsia="宋体" w:cs="Courier New"/>
                <w:sz w:val="18"/>
                <w:szCs w:val="18"/>
              </w:rPr>
            </w:pPr>
            <w:r>
              <w:rPr>
                <w:rFonts w:ascii="Courier New" w:hAnsi="Courier New" w:cs="Courier New"/>
                <w:sz w:val="18"/>
                <w:szCs w:val="18"/>
              </w:rPr>
              <w:t>技术研发岗</w:t>
            </w:r>
          </w:p>
        </w:tc>
        <w:tc>
          <w:tcPr>
            <w:tcW w:w="961" w:type="dxa"/>
            <w:vAlign w:val="center"/>
          </w:tcPr>
          <w:p>
            <w:pPr>
              <w:jc w:val="center"/>
              <w:rPr>
                <w:sz w:val="18"/>
                <w:szCs w:val="18"/>
              </w:rPr>
            </w:pPr>
            <w:r>
              <w:rPr>
                <w:rFonts w:hint="eastAsia"/>
                <w:sz w:val="18"/>
                <w:szCs w:val="18"/>
              </w:rPr>
              <w:t>研究生</w:t>
            </w:r>
          </w:p>
          <w:p>
            <w:pPr>
              <w:jc w:val="center"/>
              <w:rPr>
                <w:rFonts w:ascii="Courier New" w:hAnsi="Courier New" w:cs="Courier New"/>
                <w:sz w:val="18"/>
                <w:szCs w:val="18"/>
              </w:rPr>
            </w:pPr>
            <w:r>
              <w:rPr>
                <w:rFonts w:hint="eastAsia"/>
                <w:sz w:val="18"/>
                <w:szCs w:val="18"/>
              </w:rPr>
              <w:t>博士</w:t>
            </w:r>
          </w:p>
        </w:tc>
        <w:tc>
          <w:tcPr>
            <w:tcW w:w="809" w:type="dxa"/>
            <w:vAlign w:val="center"/>
          </w:tcPr>
          <w:p>
            <w:pPr>
              <w:jc w:val="center"/>
              <w:rPr>
                <w:rFonts w:ascii="Courier New" w:hAnsi="Courier New" w:eastAsia="宋体" w:cs="Courier New"/>
                <w:sz w:val="18"/>
                <w:szCs w:val="18"/>
              </w:rPr>
            </w:pPr>
            <w:r>
              <w:rPr>
                <w:rFonts w:ascii="Courier New" w:hAnsi="Courier New" w:cs="Courier New"/>
                <w:sz w:val="18"/>
                <w:szCs w:val="18"/>
              </w:rPr>
              <w:t>针灸推拿、中医骨伤或养生康复专业</w:t>
            </w:r>
          </w:p>
        </w:tc>
        <w:tc>
          <w:tcPr>
            <w:tcW w:w="567" w:type="dxa"/>
            <w:vAlign w:val="center"/>
          </w:tcPr>
          <w:p>
            <w:pPr>
              <w:snapToGrid w:val="0"/>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91" w:type="dxa"/>
          </w:tcPr>
          <w:p>
            <w:r>
              <w:rPr>
                <w:rFonts w:hint="eastAsia" w:ascii="宋体" w:hAnsi="宋体" w:eastAsia="宋体" w:cs="宋体"/>
                <w:sz w:val="18"/>
                <w:szCs w:val="18"/>
              </w:rPr>
              <w:t>京内生源</w:t>
            </w:r>
          </w:p>
        </w:tc>
        <w:tc>
          <w:tcPr>
            <w:tcW w:w="8192" w:type="dxa"/>
            <w:vAlign w:val="center"/>
          </w:tcPr>
          <w:p>
            <w:pPr>
              <w:snapToGrid w:val="0"/>
              <w:spacing w:line="400" w:lineRule="exact"/>
              <w:jc w:val="left"/>
              <w:rPr>
                <w:rFonts w:ascii="宋体" w:hAnsi="宋体" w:eastAsia="宋体" w:cs="宋体"/>
                <w:sz w:val="18"/>
                <w:szCs w:val="18"/>
              </w:rPr>
            </w:pPr>
            <w:r>
              <w:rPr>
                <w:rFonts w:hint="eastAsia" w:ascii="宋体" w:hAnsi="宋体" w:eastAsia="宋体" w:cs="宋体"/>
                <w:sz w:val="18"/>
                <w:szCs w:val="18"/>
              </w:rPr>
              <w:t>信息化技术和外语水平较好，工作认真负责、学习能力强，具有较强协作精神；热爱中医药信息化研究事业，具有从事中医养生保健工作的责任心和强烈愿望。有运动习惯，在运动、健身、舞蹈、武术等方面有相关特长，形象气质较好。</w:t>
            </w:r>
          </w:p>
        </w:tc>
      </w:tr>
    </w:tbl>
    <w:p>
      <w:pPr>
        <w:rPr>
          <w:rFonts w:ascii="Times New Roman" w:hAnsi="Times New Roman" w:eastAsia="黑体" w:cs="Times New Roman"/>
          <w:sz w:val="28"/>
          <w:szCs w:val="28"/>
        </w:rPr>
        <w:sectPr>
          <w:pgSz w:w="16838" w:h="11906" w:orient="landscape"/>
          <w:pgMar w:top="1134" w:right="1134" w:bottom="1134" w:left="1134" w:header="851" w:footer="992" w:gutter="0"/>
          <w:cols w:space="425" w:num="1"/>
          <w:docGrid w:type="linesAndChars" w:linePitch="312" w:charSpace="0"/>
        </w:sectPr>
      </w:pPr>
    </w:p>
    <w:p>
      <w:pPr>
        <w:rPr>
          <w:rFonts w:ascii="Times New Roman" w:hAnsi="Times New Roman" w:eastAsia="黑体" w:cs="Times New Roman"/>
          <w:sz w:val="28"/>
          <w:szCs w:val="28"/>
        </w:rPr>
      </w:pPr>
      <w:r>
        <w:rPr>
          <w:rFonts w:hint="eastAsia" w:ascii="Times New Roman" w:hAnsi="Times New Roman" w:eastAsia="黑体" w:cs="Times New Roman"/>
          <w:sz w:val="28"/>
          <w:szCs w:val="28"/>
        </w:rPr>
        <w:t>附件2</w:t>
      </w:r>
    </w:p>
    <w:p>
      <w:pPr>
        <w:jc w:val="center"/>
        <w:rPr>
          <w:rFonts w:ascii="黑体" w:hAnsi="黑体" w:eastAsia="黑体" w:cs="Times New Roman"/>
          <w:sz w:val="30"/>
          <w:szCs w:val="24"/>
        </w:rPr>
      </w:pPr>
      <w:r>
        <w:rPr>
          <w:rFonts w:hint="eastAsia" w:ascii="黑体" w:hAnsi="黑体" w:eastAsia="黑体" w:cs="宋体"/>
          <w:color w:val="000000"/>
          <w:kern w:val="0"/>
          <w:sz w:val="32"/>
          <w:szCs w:val="32"/>
        </w:rPr>
        <w:t>中国中医科学院中医药信息研究所应聘登记表</w:t>
      </w:r>
    </w:p>
    <w:tbl>
      <w:tblPr>
        <w:tblStyle w:val="12"/>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84"/>
        <w:gridCol w:w="804"/>
        <w:gridCol w:w="717"/>
        <w:gridCol w:w="886"/>
        <w:gridCol w:w="1171"/>
        <w:gridCol w:w="327"/>
        <w:gridCol w:w="1332"/>
        <w:gridCol w:w="105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个</w:t>
            </w:r>
          </w:p>
          <w:p>
            <w:pPr>
              <w:jc w:val="center"/>
              <w:rPr>
                <w:rFonts w:ascii="Times New Roman" w:hAnsi="Times New Roman" w:eastAsia="宋体" w:cs="Times New Roman"/>
                <w:szCs w:val="24"/>
              </w:rPr>
            </w:pPr>
            <w:r>
              <w:rPr>
                <w:rFonts w:hint="eastAsia" w:ascii="Times New Roman" w:hAnsi="Times New Roman" w:eastAsia="宋体" w:cs="Times New Roman"/>
                <w:szCs w:val="24"/>
              </w:rPr>
              <w:t>人</w:t>
            </w:r>
          </w:p>
          <w:p>
            <w:pPr>
              <w:jc w:val="center"/>
              <w:rPr>
                <w:rFonts w:ascii="Times New Roman" w:hAnsi="Times New Roman" w:eastAsia="宋体" w:cs="Times New Roman"/>
                <w:szCs w:val="24"/>
              </w:rPr>
            </w:pPr>
            <w:r>
              <w:rPr>
                <w:rFonts w:hint="eastAsia" w:ascii="Times New Roman" w:hAnsi="Times New Roman" w:eastAsia="宋体" w:cs="Times New Roman"/>
                <w:szCs w:val="24"/>
              </w:rPr>
              <w:t>基</w:t>
            </w:r>
          </w:p>
          <w:p>
            <w:pPr>
              <w:jc w:val="center"/>
              <w:rPr>
                <w:rFonts w:ascii="Times New Roman" w:hAnsi="Times New Roman" w:eastAsia="宋体" w:cs="Times New Roman"/>
                <w:szCs w:val="24"/>
              </w:rPr>
            </w:pPr>
            <w:r>
              <w:rPr>
                <w:rFonts w:hint="eastAsia" w:ascii="Times New Roman" w:hAnsi="Times New Roman" w:eastAsia="宋体" w:cs="Times New Roman"/>
                <w:szCs w:val="24"/>
              </w:rPr>
              <w:t>本</w:t>
            </w:r>
          </w:p>
          <w:p>
            <w:pPr>
              <w:jc w:val="center"/>
              <w:rPr>
                <w:rFonts w:ascii="Times New Roman" w:hAnsi="Times New Roman" w:eastAsia="宋体" w:cs="Times New Roman"/>
                <w:szCs w:val="24"/>
              </w:rPr>
            </w:pPr>
            <w:r>
              <w:rPr>
                <w:rFonts w:hint="eastAsia" w:ascii="Times New Roman" w:hAnsi="Times New Roman" w:eastAsia="宋体" w:cs="Times New Roman"/>
                <w:szCs w:val="24"/>
              </w:rPr>
              <w:t>情</w:t>
            </w:r>
          </w:p>
          <w:p>
            <w:pPr>
              <w:jc w:val="center"/>
              <w:rPr>
                <w:rFonts w:ascii="Times New Roman" w:hAnsi="Times New Roman" w:eastAsia="宋体" w:cs="Times New Roman"/>
                <w:szCs w:val="24"/>
              </w:rPr>
            </w:pPr>
            <w:r>
              <w:rPr>
                <w:rFonts w:hint="eastAsia" w:ascii="Times New Roman" w:hAnsi="Times New Roman" w:eastAsia="宋体" w:cs="Times New Roman"/>
                <w:szCs w:val="24"/>
              </w:rPr>
              <w:t>况</w:t>
            </w:r>
          </w:p>
        </w:tc>
        <w:tc>
          <w:tcPr>
            <w:tcW w:w="1284" w:type="dxa"/>
            <w:tcBorders>
              <w:top w:val="doub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姓名</w:t>
            </w:r>
          </w:p>
        </w:tc>
        <w:tc>
          <w:tcPr>
            <w:tcW w:w="1521" w:type="dxa"/>
            <w:gridSpan w:val="2"/>
            <w:tcBorders>
              <w:top w:val="doub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886" w:type="dxa"/>
            <w:tcBorders>
              <w:top w:val="doub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性别</w:t>
            </w:r>
          </w:p>
        </w:tc>
        <w:tc>
          <w:tcPr>
            <w:tcW w:w="1171" w:type="dxa"/>
            <w:tcBorders>
              <w:top w:val="doub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59" w:type="dxa"/>
            <w:gridSpan w:val="2"/>
            <w:tcBorders>
              <w:top w:val="doub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民族</w:t>
            </w:r>
          </w:p>
        </w:tc>
        <w:tc>
          <w:tcPr>
            <w:tcW w:w="1052" w:type="dxa"/>
            <w:tcBorders>
              <w:top w:val="doub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90" w:type="dxa"/>
            <w:vMerge w:val="restart"/>
            <w:tcBorders>
              <w:top w:val="double" w:color="auto" w:sz="4" w:space="0"/>
              <w:left w:val="single" w:color="auto" w:sz="4" w:space="0"/>
              <w:bottom w:val="single" w:color="auto" w:sz="4" w:space="0"/>
              <w:right w:val="double" w:color="auto" w:sz="4" w:space="0"/>
            </w:tcBorders>
            <w:vAlign w:val="center"/>
          </w:tcPr>
          <w:p>
            <w:pPr>
              <w:spacing w:line="288"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照</w:t>
            </w:r>
          </w:p>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出生日期</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身高</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血型</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90"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仿宋_GB2312" w:hAnsi="Calibri"/>
                <w:szCs w:val="21"/>
              </w:rPr>
              <w:t>政治面貌</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婚否</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生源地</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90"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身份证号</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学制（年）</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90"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学历</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学位</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毕业时间</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90"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毕业院校</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所学专业</w:t>
            </w:r>
          </w:p>
        </w:tc>
        <w:tc>
          <w:tcPr>
            <w:tcW w:w="2742"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外语水平</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（分数：分）</w:t>
            </w: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计算机水平</w:t>
            </w:r>
          </w:p>
        </w:tc>
        <w:tc>
          <w:tcPr>
            <w:tcW w:w="2742"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有无工作经验（不含实习）</w:t>
            </w:r>
          </w:p>
        </w:tc>
        <w:tc>
          <w:tcPr>
            <w:tcW w:w="205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New Roman" w:hAnsi="Times New Roman" w:eastAsia="宋体" w:cs="Times New Roman"/>
                <w:szCs w:val="24"/>
              </w:rPr>
            </w:pPr>
            <w:r>
              <w:rPr>
                <w:rFonts w:hint="eastAsia" w:ascii="Times New Roman" w:hAnsi="Times New Roman" w:eastAsia="宋体" w:cs="Times New Roman"/>
                <w:szCs w:val="24"/>
              </w:rPr>
              <w:t>工作经验累计时间（年）</w:t>
            </w:r>
          </w:p>
        </w:tc>
        <w:tc>
          <w:tcPr>
            <w:tcW w:w="1690" w:type="dxa"/>
            <w:tcBorders>
              <w:top w:val="single" w:color="auto" w:sz="4" w:space="0"/>
              <w:left w:val="single" w:color="auto" w:sz="4" w:space="0"/>
              <w:bottom w:val="single" w:color="auto" w:sz="4" w:space="0"/>
              <w:right w:val="double" w:color="auto" w:sz="4" w:space="0"/>
            </w:tcBorders>
            <w:vAlign w:val="center"/>
          </w:tcPr>
          <w:p>
            <w:pPr>
              <w:spacing w:line="288" w:lineRule="auto"/>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通讯地址</w:t>
            </w:r>
          </w:p>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及邮编</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New Roman" w:hAnsi="Times New Roman" w:eastAsia="宋体" w:cs="Times New Roman"/>
                <w:szCs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联系电话</w:t>
            </w:r>
          </w:p>
        </w:tc>
        <w:tc>
          <w:tcPr>
            <w:tcW w:w="2742"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rPr>
                <w:rFonts w:ascii="宋体" w:hAnsi="宋体" w:eastAsia="宋体" w:cs="Times New Roman"/>
                <w:szCs w:val="24"/>
              </w:rPr>
            </w:pPr>
            <w:r>
              <w:rPr>
                <w:rFonts w:hint="eastAsia" w:ascii="宋体" w:hAnsi="宋体" w:eastAsia="宋体" w:cs="Times New Roman"/>
                <w:szCs w:val="24"/>
              </w:rPr>
              <w:t>（手机）</w:t>
            </w:r>
          </w:p>
          <w:p>
            <w:pPr>
              <w:spacing w:line="288" w:lineRule="auto"/>
              <w:rPr>
                <w:rFonts w:ascii="Times New Roman" w:hAnsi="Times New Roman" w:eastAsia="宋体" w:cs="Times New Roman"/>
                <w:szCs w:val="24"/>
              </w:rPr>
            </w:pPr>
            <w:r>
              <w:rPr>
                <w:rFonts w:hint="eastAsia" w:ascii="宋体" w:hAnsi="宋体" w:eastAsia="宋体" w:cs="Times New Roman"/>
                <w:szCs w:val="24"/>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家庭住址</w:t>
            </w:r>
          </w:p>
        </w:tc>
        <w:tc>
          <w:tcPr>
            <w:tcW w:w="7979" w:type="dxa"/>
            <w:gridSpan w:val="8"/>
            <w:tcBorders>
              <w:top w:val="single" w:color="auto" w:sz="4" w:space="0"/>
              <w:left w:val="single" w:color="auto" w:sz="4" w:space="0"/>
              <w:bottom w:val="single" w:color="auto" w:sz="4" w:space="0"/>
              <w:right w:val="double" w:color="auto" w:sz="4" w:space="0"/>
            </w:tcBorders>
            <w:vAlign w:val="center"/>
          </w:tcPr>
          <w:p>
            <w:pPr>
              <w:spacing w:line="288"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double" w:color="auto" w:sz="4" w:space="0"/>
              <w:right w:val="single" w:color="auto" w:sz="4" w:space="0"/>
            </w:tcBorders>
            <w:vAlign w:val="center"/>
          </w:tcPr>
          <w:p>
            <w:pPr>
              <w:jc w:val="center"/>
              <w:rPr>
                <w:rFonts w:ascii="Times New Roman" w:hAnsi="Times New Roman" w:eastAsia="宋体" w:cs="Times New Roman"/>
                <w:szCs w:val="24"/>
              </w:rPr>
            </w:pPr>
          </w:p>
        </w:tc>
        <w:tc>
          <w:tcPr>
            <w:tcW w:w="1284" w:type="dxa"/>
            <w:tcBorders>
              <w:top w:val="single" w:color="auto" w:sz="4" w:space="0"/>
              <w:left w:val="single" w:color="auto" w:sz="4" w:space="0"/>
              <w:bottom w:val="double" w:color="auto" w:sz="4" w:space="0"/>
              <w:right w:val="sing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电子信箱</w:t>
            </w:r>
          </w:p>
        </w:tc>
        <w:tc>
          <w:tcPr>
            <w:tcW w:w="3578" w:type="dxa"/>
            <w:gridSpan w:val="4"/>
            <w:tcBorders>
              <w:top w:val="single" w:color="auto" w:sz="4" w:space="0"/>
              <w:left w:val="single" w:color="auto" w:sz="4" w:space="0"/>
              <w:bottom w:val="double" w:color="auto" w:sz="4" w:space="0"/>
              <w:right w:val="single" w:color="auto" w:sz="4" w:space="0"/>
            </w:tcBorders>
            <w:vAlign w:val="center"/>
          </w:tcPr>
          <w:p>
            <w:pPr>
              <w:spacing w:line="288" w:lineRule="auto"/>
              <w:rPr>
                <w:rFonts w:ascii="Times New Roman" w:hAnsi="Times New Roman" w:eastAsia="宋体" w:cs="Times New Roman"/>
                <w:szCs w:val="24"/>
              </w:rPr>
            </w:pPr>
          </w:p>
        </w:tc>
        <w:tc>
          <w:tcPr>
            <w:tcW w:w="1659" w:type="dxa"/>
            <w:gridSpan w:val="2"/>
            <w:tcBorders>
              <w:top w:val="single" w:color="auto" w:sz="4" w:space="0"/>
              <w:left w:val="single" w:color="auto" w:sz="4" w:space="0"/>
              <w:bottom w:val="double" w:color="auto" w:sz="4" w:space="0"/>
              <w:right w:val="sing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应聘岗位</w:t>
            </w:r>
          </w:p>
        </w:tc>
        <w:tc>
          <w:tcPr>
            <w:tcW w:w="2742" w:type="dxa"/>
            <w:gridSpan w:val="2"/>
            <w:tcBorders>
              <w:top w:val="single" w:color="auto" w:sz="4" w:space="0"/>
              <w:left w:val="single" w:color="auto" w:sz="4" w:space="0"/>
              <w:bottom w:val="double" w:color="auto" w:sz="4" w:space="0"/>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家</w:t>
            </w:r>
          </w:p>
          <w:p>
            <w:pPr>
              <w:jc w:val="center"/>
              <w:rPr>
                <w:rFonts w:ascii="Times New Roman" w:hAnsi="Times New Roman" w:eastAsia="宋体" w:cs="Times New Roman"/>
                <w:szCs w:val="24"/>
              </w:rPr>
            </w:pPr>
            <w:r>
              <w:rPr>
                <w:rFonts w:hint="eastAsia" w:ascii="Times New Roman" w:hAnsi="Times New Roman" w:eastAsia="宋体" w:cs="Times New Roman"/>
                <w:szCs w:val="24"/>
              </w:rPr>
              <w:t>庭</w:t>
            </w:r>
          </w:p>
          <w:p>
            <w:pPr>
              <w:jc w:val="center"/>
              <w:rPr>
                <w:rFonts w:ascii="Times New Roman" w:hAnsi="Times New Roman" w:eastAsia="宋体" w:cs="Times New Roman"/>
                <w:szCs w:val="24"/>
              </w:rPr>
            </w:pPr>
            <w:r>
              <w:rPr>
                <w:rFonts w:hint="eastAsia" w:ascii="Times New Roman" w:hAnsi="Times New Roman" w:eastAsia="宋体" w:cs="Times New Roman"/>
                <w:szCs w:val="24"/>
              </w:rPr>
              <w:t>成</w:t>
            </w:r>
          </w:p>
          <w:p>
            <w:pPr>
              <w:jc w:val="center"/>
              <w:rPr>
                <w:rFonts w:ascii="Times New Roman" w:hAnsi="Times New Roman" w:eastAsia="宋体" w:cs="Times New Roman"/>
                <w:szCs w:val="24"/>
              </w:rPr>
            </w:pPr>
            <w:r>
              <w:rPr>
                <w:rFonts w:hint="eastAsia" w:ascii="Times New Roman" w:hAnsi="Times New Roman" w:eastAsia="宋体" w:cs="Times New Roman"/>
                <w:szCs w:val="24"/>
              </w:rPr>
              <w:t>员</w:t>
            </w:r>
          </w:p>
        </w:tc>
        <w:tc>
          <w:tcPr>
            <w:tcW w:w="1284" w:type="dxa"/>
            <w:tcBorders>
              <w:top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姓名</w:t>
            </w:r>
          </w:p>
        </w:tc>
        <w:tc>
          <w:tcPr>
            <w:tcW w:w="804" w:type="dxa"/>
            <w:tcBorders>
              <w:top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关系</w:t>
            </w:r>
          </w:p>
        </w:tc>
        <w:tc>
          <w:tcPr>
            <w:tcW w:w="717" w:type="dxa"/>
            <w:tcBorders>
              <w:top w:val="double" w:color="auto" w:sz="4" w:space="0"/>
              <w:right w:val="sing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年龄</w:t>
            </w:r>
          </w:p>
        </w:tc>
        <w:tc>
          <w:tcPr>
            <w:tcW w:w="4768" w:type="dxa"/>
            <w:gridSpan w:val="5"/>
            <w:tcBorders>
              <w:top w:val="double" w:color="auto" w:sz="4" w:space="0"/>
              <w:right w:val="sing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所在单位及部门</w:t>
            </w:r>
          </w:p>
        </w:tc>
        <w:tc>
          <w:tcPr>
            <w:tcW w:w="1690" w:type="dxa"/>
            <w:tcBorders>
              <w:top w:val="double" w:color="auto" w:sz="4" w:space="0"/>
              <w:left w:val="single" w:color="auto" w:sz="4" w:space="0"/>
              <w:right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1284" w:type="dxa"/>
            <w:vAlign w:val="center"/>
          </w:tcPr>
          <w:p>
            <w:pPr>
              <w:spacing w:line="288" w:lineRule="auto"/>
              <w:jc w:val="center"/>
              <w:rPr>
                <w:rFonts w:ascii="Times New Roman" w:hAnsi="Times New Roman" w:eastAsia="宋体" w:cs="Times New Roman"/>
                <w:szCs w:val="24"/>
              </w:rPr>
            </w:pPr>
          </w:p>
        </w:tc>
        <w:tc>
          <w:tcPr>
            <w:tcW w:w="804" w:type="dxa"/>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父亲</w:t>
            </w:r>
          </w:p>
        </w:tc>
        <w:tc>
          <w:tcPr>
            <w:tcW w:w="717" w:type="dxa"/>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4768" w:type="dxa"/>
            <w:gridSpan w:val="5"/>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1690" w:type="dxa"/>
            <w:tcBorders>
              <w:left w:val="single" w:color="auto" w:sz="4" w:space="0"/>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1284" w:type="dxa"/>
            <w:vAlign w:val="center"/>
          </w:tcPr>
          <w:p>
            <w:pPr>
              <w:spacing w:line="288" w:lineRule="auto"/>
              <w:jc w:val="center"/>
              <w:rPr>
                <w:rFonts w:ascii="Times New Roman" w:hAnsi="Times New Roman" w:eastAsia="宋体" w:cs="Times New Roman"/>
                <w:szCs w:val="24"/>
              </w:rPr>
            </w:pPr>
          </w:p>
        </w:tc>
        <w:tc>
          <w:tcPr>
            <w:tcW w:w="804" w:type="dxa"/>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母亲</w:t>
            </w:r>
          </w:p>
        </w:tc>
        <w:tc>
          <w:tcPr>
            <w:tcW w:w="717" w:type="dxa"/>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4768" w:type="dxa"/>
            <w:gridSpan w:val="5"/>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1690" w:type="dxa"/>
            <w:tcBorders>
              <w:left w:val="single" w:color="auto" w:sz="4" w:space="0"/>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1284" w:type="dxa"/>
            <w:vAlign w:val="center"/>
          </w:tcPr>
          <w:p>
            <w:pPr>
              <w:spacing w:line="288" w:lineRule="auto"/>
              <w:jc w:val="center"/>
              <w:rPr>
                <w:rFonts w:ascii="Times New Roman" w:hAnsi="Times New Roman" w:eastAsia="宋体" w:cs="Times New Roman"/>
                <w:szCs w:val="24"/>
              </w:rPr>
            </w:pPr>
          </w:p>
        </w:tc>
        <w:tc>
          <w:tcPr>
            <w:tcW w:w="804" w:type="dxa"/>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兄/弟</w:t>
            </w:r>
          </w:p>
        </w:tc>
        <w:tc>
          <w:tcPr>
            <w:tcW w:w="717" w:type="dxa"/>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4768" w:type="dxa"/>
            <w:gridSpan w:val="5"/>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1690" w:type="dxa"/>
            <w:tcBorders>
              <w:left w:val="single" w:color="auto" w:sz="4" w:space="0"/>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1284" w:type="dxa"/>
            <w:vAlign w:val="center"/>
          </w:tcPr>
          <w:p>
            <w:pPr>
              <w:spacing w:line="288" w:lineRule="auto"/>
              <w:jc w:val="center"/>
              <w:rPr>
                <w:rFonts w:ascii="Times New Roman" w:hAnsi="Times New Roman" w:eastAsia="宋体" w:cs="Times New Roman"/>
                <w:szCs w:val="24"/>
              </w:rPr>
            </w:pPr>
          </w:p>
        </w:tc>
        <w:tc>
          <w:tcPr>
            <w:tcW w:w="804" w:type="dxa"/>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姐/妹</w:t>
            </w:r>
          </w:p>
        </w:tc>
        <w:tc>
          <w:tcPr>
            <w:tcW w:w="717" w:type="dxa"/>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4768" w:type="dxa"/>
            <w:gridSpan w:val="5"/>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1690" w:type="dxa"/>
            <w:tcBorders>
              <w:left w:val="single" w:color="auto" w:sz="4" w:space="0"/>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1284" w:type="dxa"/>
            <w:vAlign w:val="center"/>
          </w:tcPr>
          <w:p>
            <w:pPr>
              <w:spacing w:line="288" w:lineRule="auto"/>
              <w:jc w:val="center"/>
              <w:rPr>
                <w:rFonts w:ascii="Times New Roman" w:hAnsi="Times New Roman" w:eastAsia="宋体" w:cs="Times New Roman"/>
                <w:szCs w:val="24"/>
              </w:rPr>
            </w:pPr>
          </w:p>
        </w:tc>
        <w:tc>
          <w:tcPr>
            <w:tcW w:w="804" w:type="dxa"/>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夫/妻</w:t>
            </w:r>
          </w:p>
        </w:tc>
        <w:tc>
          <w:tcPr>
            <w:tcW w:w="717" w:type="dxa"/>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4768" w:type="dxa"/>
            <w:gridSpan w:val="5"/>
            <w:tcBorders>
              <w:right w:val="single" w:color="auto" w:sz="4" w:space="0"/>
            </w:tcBorders>
            <w:vAlign w:val="center"/>
          </w:tcPr>
          <w:p>
            <w:pPr>
              <w:spacing w:line="288" w:lineRule="auto"/>
              <w:jc w:val="center"/>
              <w:rPr>
                <w:rFonts w:ascii="Times New Roman" w:hAnsi="Times New Roman" w:eastAsia="宋体" w:cs="Times New Roman"/>
                <w:szCs w:val="24"/>
              </w:rPr>
            </w:pPr>
          </w:p>
        </w:tc>
        <w:tc>
          <w:tcPr>
            <w:tcW w:w="1690" w:type="dxa"/>
            <w:tcBorders>
              <w:left w:val="single" w:color="auto" w:sz="4" w:space="0"/>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bottom w:val="double" w:color="auto" w:sz="4" w:space="0"/>
            </w:tcBorders>
            <w:vAlign w:val="center"/>
          </w:tcPr>
          <w:p>
            <w:pPr>
              <w:jc w:val="center"/>
              <w:rPr>
                <w:rFonts w:ascii="Times New Roman" w:hAnsi="Times New Roman" w:eastAsia="宋体" w:cs="Times New Roman"/>
                <w:szCs w:val="24"/>
              </w:rPr>
            </w:pPr>
          </w:p>
        </w:tc>
        <w:tc>
          <w:tcPr>
            <w:tcW w:w="1284" w:type="dxa"/>
            <w:tcBorders>
              <w:bottom w:val="double" w:color="auto" w:sz="4" w:space="0"/>
            </w:tcBorders>
            <w:vAlign w:val="center"/>
          </w:tcPr>
          <w:p>
            <w:pPr>
              <w:spacing w:line="288" w:lineRule="auto"/>
              <w:jc w:val="center"/>
              <w:rPr>
                <w:rFonts w:ascii="Times New Roman" w:hAnsi="Times New Roman" w:eastAsia="宋体" w:cs="Times New Roman"/>
                <w:szCs w:val="24"/>
              </w:rPr>
            </w:pPr>
          </w:p>
        </w:tc>
        <w:tc>
          <w:tcPr>
            <w:tcW w:w="804" w:type="dxa"/>
            <w:tcBorders>
              <w:bottom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子/女</w:t>
            </w:r>
          </w:p>
        </w:tc>
        <w:tc>
          <w:tcPr>
            <w:tcW w:w="717" w:type="dxa"/>
            <w:tcBorders>
              <w:bottom w:val="double" w:color="auto" w:sz="4" w:space="0"/>
              <w:right w:val="single" w:color="auto" w:sz="4" w:space="0"/>
            </w:tcBorders>
            <w:vAlign w:val="center"/>
          </w:tcPr>
          <w:p>
            <w:pPr>
              <w:spacing w:line="288" w:lineRule="auto"/>
              <w:jc w:val="center"/>
              <w:rPr>
                <w:rFonts w:ascii="Times New Roman" w:hAnsi="Times New Roman" w:eastAsia="宋体" w:cs="Times New Roman"/>
                <w:szCs w:val="24"/>
              </w:rPr>
            </w:pPr>
          </w:p>
        </w:tc>
        <w:tc>
          <w:tcPr>
            <w:tcW w:w="4768" w:type="dxa"/>
            <w:gridSpan w:val="5"/>
            <w:tcBorders>
              <w:bottom w:val="double" w:color="auto" w:sz="4" w:space="0"/>
              <w:right w:val="single" w:color="auto" w:sz="4" w:space="0"/>
            </w:tcBorders>
            <w:vAlign w:val="center"/>
          </w:tcPr>
          <w:p>
            <w:pPr>
              <w:spacing w:line="288" w:lineRule="auto"/>
              <w:jc w:val="center"/>
              <w:rPr>
                <w:rFonts w:ascii="Times New Roman" w:hAnsi="Times New Roman" w:eastAsia="宋体" w:cs="Times New Roman"/>
                <w:szCs w:val="24"/>
              </w:rPr>
            </w:pPr>
          </w:p>
        </w:tc>
        <w:tc>
          <w:tcPr>
            <w:tcW w:w="1690" w:type="dxa"/>
            <w:tcBorders>
              <w:left w:val="single" w:color="auto" w:sz="4" w:space="0"/>
              <w:bottom w:val="double" w:color="auto" w:sz="4" w:space="0"/>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本</w:t>
            </w:r>
          </w:p>
          <w:p>
            <w:pPr>
              <w:jc w:val="center"/>
              <w:rPr>
                <w:rFonts w:ascii="Times New Roman" w:hAnsi="Times New Roman" w:eastAsia="宋体" w:cs="Times New Roman"/>
                <w:szCs w:val="24"/>
              </w:rPr>
            </w:pPr>
            <w:r>
              <w:rPr>
                <w:rFonts w:hint="eastAsia" w:ascii="Times New Roman" w:hAnsi="Times New Roman" w:eastAsia="宋体" w:cs="Times New Roman"/>
                <w:szCs w:val="24"/>
              </w:rPr>
              <w:t>人</w:t>
            </w:r>
          </w:p>
          <w:p>
            <w:pPr>
              <w:jc w:val="center"/>
              <w:rPr>
                <w:rFonts w:ascii="Times New Roman" w:hAnsi="Times New Roman" w:eastAsia="宋体" w:cs="Times New Roman"/>
                <w:szCs w:val="24"/>
              </w:rPr>
            </w:pPr>
            <w:r>
              <w:rPr>
                <w:rFonts w:hint="eastAsia" w:ascii="Times New Roman" w:hAnsi="Times New Roman" w:eastAsia="宋体" w:cs="Times New Roman"/>
                <w:szCs w:val="24"/>
              </w:rPr>
              <w:t>简</w:t>
            </w:r>
          </w:p>
          <w:p>
            <w:pPr>
              <w:jc w:val="center"/>
              <w:rPr>
                <w:rFonts w:ascii="Times New Roman" w:hAnsi="Times New Roman" w:eastAsia="宋体" w:cs="Times New Roman"/>
                <w:szCs w:val="24"/>
              </w:rPr>
            </w:pPr>
            <w:r>
              <w:rPr>
                <w:rFonts w:hint="eastAsia" w:ascii="Times New Roman" w:hAnsi="Times New Roman" w:eastAsia="宋体" w:cs="Times New Roman"/>
                <w:szCs w:val="24"/>
              </w:rPr>
              <w:t>历</w:t>
            </w:r>
          </w:p>
        </w:tc>
        <w:tc>
          <w:tcPr>
            <w:tcW w:w="2805" w:type="dxa"/>
            <w:gridSpan w:val="3"/>
            <w:tcBorders>
              <w:top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起止日期</w:t>
            </w:r>
          </w:p>
        </w:tc>
        <w:tc>
          <w:tcPr>
            <w:tcW w:w="2384" w:type="dxa"/>
            <w:gridSpan w:val="3"/>
            <w:tcBorders>
              <w:top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毕业学校（</w:t>
            </w:r>
            <w:r>
              <w:rPr>
                <w:rFonts w:hint="eastAsia" w:ascii="仿宋_GB2312" w:hAnsi="Calibri"/>
                <w:szCs w:val="21"/>
              </w:rPr>
              <w:t>从小学写起）</w:t>
            </w:r>
          </w:p>
        </w:tc>
        <w:tc>
          <w:tcPr>
            <w:tcW w:w="2384" w:type="dxa"/>
            <w:gridSpan w:val="2"/>
            <w:tcBorders>
              <w:top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所学专业</w:t>
            </w:r>
          </w:p>
        </w:tc>
        <w:tc>
          <w:tcPr>
            <w:tcW w:w="1690" w:type="dxa"/>
            <w:tcBorders>
              <w:top w:val="double" w:color="auto" w:sz="4" w:space="0"/>
              <w:right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2805" w:type="dxa"/>
            <w:gridSpan w:val="3"/>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年月至年月</w:t>
            </w:r>
          </w:p>
        </w:tc>
        <w:tc>
          <w:tcPr>
            <w:tcW w:w="2384" w:type="dxa"/>
            <w:gridSpan w:val="3"/>
            <w:vAlign w:val="center"/>
          </w:tcPr>
          <w:p>
            <w:pPr>
              <w:spacing w:line="288" w:lineRule="auto"/>
              <w:jc w:val="center"/>
              <w:rPr>
                <w:rFonts w:ascii="Times New Roman" w:hAnsi="Times New Roman" w:eastAsia="宋体" w:cs="Times New Roman"/>
                <w:szCs w:val="24"/>
              </w:rPr>
            </w:pPr>
          </w:p>
        </w:tc>
        <w:tc>
          <w:tcPr>
            <w:tcW w:w="2384" w:type="dxa"/>
            <w:gridSpan w:val="2"/>
            <w:vAlign w:val="center"/>
          </w:tcPr>
          <w:p>
            <w:pPr>
              <w:spacing w:line="288" w:lineRule="auto"/>
              <w:jc w:val="center"/>
              <w:rPr>
                <w:rFonts w:ascii="Times New Roman" w:hAnsi="Times New Roman" w:eastAsia="宋体" w:cs="Times New Roman"/>
                <w:szCs w:val="24"/>
              </w:rPr>
            </w:pPr>
          </w:p>
        </w:tc>
        <w:tc>
          <w:tcPr>
            <w:tcW w:w="1690" w:type="dxa"/>
            <w:tcBorders>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2805" w:type="dxa"/>
            <w:gridSpan w:val="3"/>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年月至年月</w:t>
            </w:r>
          </w:p>
        </w:tc>
        <w:tc>
          <w:tcPr>
            <w:tcW w:w="2384" w:type="dxa"/>
            <w:gridSpan w:val="3"/>
            <w:vAlign w:val="center"/>
          </w:tcPr>
          <w:p>
            <w:pPr>
              <w:spacing w:line="288" w:lineRule="auto"/>
              <w:jc w:val="center"/>
              <w:rPr>
                <w:rFonts w:ascii="Times New Roman" w:hAnsi="Times New Roman" w:eastAsia="宋体" w:cs="Times New Roman"/>
                <w:szCs w:val="24"/>
              </w:rPr>
            </w:pPr>
          </w:p>
        </w:tc>
        <w:tc>
          <w:tcPr>
            <w:tcW w:w="2384" w:type="dxa"/>
            <w:gridSpan w:val="2"/>
            <w:vAlign w:val="center"/>
          </w:tcPr>
          <w:p>
            <w:pPr>
              <w:spacing w:line="288" w:lineRule="auto"/>
              <w:jc w:val="center"/>
              <w:rPr>
                <w:rFonts w:ascii="Times New Roman" w:hAnsi="Times New Roman" w:eastAsia="宋体" w:cs="Times New Roman"/>
                <w:szCs w:val="24"/>
              </w:rPr>
            </w:pPr>
          </w:p>
        </w:tc>
        <w:tc>
          <w:tcPr>
            <w:tcW w:w="1690" w:type="dxa"/>
            <w:tcBorders>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2805" w:type="dxa"/>
            <w:gridSpan w:val="3"/>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年月至年月</w:t>
            </w:r>
          </w:p>
        </w:tc>
        <w:tc>
          <w:tcPr>
            <w:tcW w:w="2384" w:type="dxa"/>
            <w:gridSpan w:val="3"/>
            <w:vAlign w:val="center"/>
          </w:tcPr>
          <w:p>
            <w:pPr>
              <w:spacing w:line="288" w:lineRule="auto"/>
              <w:jc w:val="center"/>
              <w:rPr>
                <w:rFonts w:ascii="Times New Roman" w:hAnsi="Times New Roman" w:eastAsia="宋体" w:cs="Times New Roman"/>
                <w:szCs w:val="24"/>
              </w:rPr>
            </w:pPr>
          </w:p>
        </w:tc>
        <w:tc>
          <w:tcPr>
            <w:tcW w:w="2384" w:type="dxa"/>
            <w:gridSpan w:val="2"/>
            <w:vAlign w:val="center"/>
          </w:tcPr>
          <w:p>
            <w:pPr>
              <w:spacing w:line="288" w:lineRule="auto"/>
              <w:jc w:val="center"/>
              <w:rPr>
                <w:rFonts w:ascii="Times New Roman" w:hAnsi="Times New Roman" w:eastAsia="宋体" w:cs="Times New Roman"/>
                <w:szCs w:val="24"/>
              </w:rPr>
            </w:pPr>
          </w:p>
        </w:tc>
        <w:tc>
          <w:tcPr>
            <w:tcW w:w="1690" w:type="dxa"/>
            <w:tcBorders>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2805" w:type="dxa"/>
            <w:gridSpan w:val="3"/>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年月至年月</w:t>
            </w:r>
          </w:p>
        </w:tc>
        <w:tc>
          <w:tcPr>
            <w:tcW w:w="2384" w:type="dxa"/>
            <w:gridSpan w:val="3"/>
            <w:vAlign w:val="center"/>
          </w:tcPr>
          <w:p>
            <w:pPr>
              <w:spacing w:line="288" w:lineRule="auto"/>
              <w:jc w:val="center"/>
              <w:rPr>
                <w:rFonts w:ascii="Times New Roman" w:hAnsi="Times New Roman" w:eastAsia="宋体" w:cs="Times New Roman"/>
                <w:szCs w:val="24"/>
              </w:rPr>
            </w:pPr>
          </w:p>
        </w:tc>
        <w:tc>
          <w:tcPr>
            <w:tcW w:w="2384" w:type="dxa"/>
            <w:gridSpan w:val="2"/>
            <w:vAlign w:val="center"/>
          </w:tcPr>
          <w:p>
            <w:pPr>
              <w:spacing w:line="288" w:lineRule="auto"/>
              <w:jc w:val="center"/>
              <w:rPr>
                <w:rFonts w:ascii="Times New Roman" w:hAnsi="Times New Roman" w:eastAsia="宋体" w:cs="Times New Roman"/>
                <w:szCs w:val="24"/>
              </w:rPr>
            </w:pPr>
          </w:p>
        </w:tc>
        <w:tc>
          <w:tcPr>
            <w:tcW w:w="1690" w:type="dxa"/>
            <w:tcBorders>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eastAsia="宋体" w:cs="Times New Roman"/>
                <w:szCs w:val="24"/>
              </w:rPr>
            </w:pPr>
          </w:p>
        </w:tc>
        <w:tc>
          <w:tcPr>
            <w:tcW w:w="2805" w:type="dxa"/>
            <w:gridSpan w:val="3"/>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年月至年月</w:t>
            </w:r>
          </w:p>
        </w:tc>
        <w:tc>
          <w:tcPr>
            <w:tcW w:w="2384" w:type="dxa"/>
            <w:gridSpan w:val="3"/>
            <w:vAlign w:val="center"/>
          </w:tcPr>
          <w:p>
            <w:pPr>
              <w:spacing w:line="288" w:lineRule="auto"/>
              <w:jc w:val="center"/>
              <w:rPr>
                <w:rFonts w:ascii="Times New Roman" w:hAnsi="Times New Roman" w:eastAsia="宋体" w:cs="Times New Roman"/>
                <w:szCs w:val="24"/>
              </w:rPr>
            </w:pPr>
          </w:p>
        </w:tc>
        <w:tc>
          <w:tcPr>
            <w:tcW w:w="2384" w:type="dxa"/>
            <w:gridSpan w:val="2"/>
            <w:vAlign w:val="center"/>
          </w:tcPr>
          <w:p>
            <w:pPr>
              <w:spacing w:line="288" w:lineRule="auto"/>
              <w:jc w:val="center"/>
              <w:rPr>
                <w:rFonts w:ascii="Times New Roman" w:hAnsi="Times New Roman" w:eastAsia="宋体" w:cs="Times New Roman"/>
                <w:szCs w:val="24"/>
              </w:rPr>
            </w:pPr>
          </w:p>
        </w:tc>
        <w:tc>
          <w:tcPr>
            <w:tcW w:w="1690" w:type="dxa"/>
            <w:tcBorders>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bottom w:val="double" w:color="auto" w:sz="4" w:space="0"/>
            </w:tcBorders>
            <w:vAlign w:val="center"/>
          </w:tcPr>
          <w:p>
            <w:pPr>
              <w:jc w:val="center"/>
              <w:rPr>
                <w:rFonts w:ascii="Times New Roman" w:hAnsi="Times New Roman" w:eastAsia="宋体" w:cs="Times New Roman"/>
                <w:szCs w:val="24"/>
              </w:rPr>
            </w:pPr>
          </w:p>
        </w:tc>
        <w:tc>
          <w:tcPr>
            <w:tcW w:w="2805" w:type="dxa"/>
            <w:gridSpan w:val="3"/>
            <w:tcBorders>
              <w:bottom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年月至年月</w:t>
            </w:r>
          </w:p>
        </w:tc>
        <w:tc>
          <w:tcPr>
            <w:tcW w:w="2384" w:type="dxa"/>
            <w:gridSpan w:val="3"/>
            <w:tcBorders>
              <w:bottom w:val="double" w:color="auto" w:sz="4" w:space="0"/>
            </w:tcBorders>
            <w:vAlign w:val="center"/>
          </w:tcPr>
          <w:p>
            <w:pPr>
              <w:spacing w:line="288" w:lineRule="auto"/>
              <w:jc w:val="center"/>
              <w:rPr>
                <w:rFonts w:ascii="Times New Roman" w:hAnsi="Times New Roman" w:eastAsia="宋体" w:cs="Times New Roman"/>
                <w:szCs w:val="24"/>
              </w:rPr>
            </w:pPr>
          </w:p>
        </w:tc>
        <w:tc>
          <w:tcPr>
            <w:tcW w:w="2384" w:type="dxa"/>
            <w:gridSpan w:val="2"/>
            <w:tcBorders>
              <w:bottom w:val="double" w:color="auto" w:sz="4" w:space="0"/>
            </w:tcBorders>
            <w:vAlign w:val="center"/>
          </w:tcPr>
          <w:p>
            <w:pPr>
              <w:spacing w:line="288" w:lineRule="auto"/>
              <w:jc w:val="center"/>
              <w:rPr>
                <w:rFonts w:ascii="Times New Roman" w:hAnsi="Times New Roman" w:eastAsia="宋体" w:cs="Times New Roman"/>
                <w:szCs w:val="24"/>
              </w:rPr>
            </w:pPr>
          </w:p>
        </w:tc>
        <w:tc>
          <w:tcPr>
            <w:tcW w:w="1690" w:type="dxa"/>
            <w:tcBorders>
              <w:bottom w:val="double" w:color="auto" w:sz="4" w:space="0"/>
              <w:right w:val="double" w:color="auto" w:sz="4" w:space="0"/>
            </w:tcBorders>
            <w:vAlign w:val="center"/>
          </w:tcPr>
          <w:p>
            <w:pPr>
              <w:spacing w:line="288" w:lineRule="auto"/>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0023" w:type="dxa"/>
            <w:gridSpan w:val="10"/>
            <w:tcBorders>
              <w:top w:val="double" w:color="auto" w:sz="4" w:space="0"/>
              <w:left w:val="double" w:color="auto" w:sz="4" w:space="0"/>
              <w:bottom w:val="double" w:color="auto" w:sz="4" w:space="0"/>
              <w:right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Cs w:val="24"/>
              </w:rPr>
              <w:t>只填最高学历主修课程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60" w:type="dxa"/>
            <w:tcBorders>
              <w:top w:val="double" w:color="auto" w:sz="4" w:space="0"/>
              <w:left w:val="double" w:color="auto" w:sz="4" w:space="0"/>
              <w:bottom w:val="doub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主</w:t>
            </w:r>
          </w:p>
          <w:p>
            <w:pPr>
              <w:jc w:val="center"/>
              <w:rPr>
                <w:rFonts w:ascii="Times New Roman" w:hAnsi="Times New Roman" w:eastAsia="宋体" w:cs="Times New Roman"/>
                <w:szCs w:val="24"/>
              </w:rPr>
            </w:pPr>
            <w:r>
              <w:rPr>
                <w:rFonts w:hint="eastAsia" w:ascii="Times New Roman" w:hAnsi="Times New Roman" w:eastAsia="宋体" w:cs="Times New Roman"/>
                <w:szCs w:val="24"/>
              </w:rPr>
              <w:t>修</w:t>
            </w:r>
          </w:p>
          <w:p>
            <w:pPr>
              <w:jc w:val="center"/>
              <w:rPr>
                <w:rFonts w:ascii="Times New Roman" w:hAnsi="Times New Roman" w:eastAsia="宋体" w:cs="Times New Roman"/>
                <w:szCs w:val="24"/>
              </w:rPr>
            </w:pPr>
            <w:r>
              <w:rPr>
                <w:rFonts w:hint="eastAsia" w:ascii="Times New Roman" w:hAnsi="Times New Roman" w:eastAsia="宋体" w:cs="Times New Roman"/>
                <w:szCs w:val="24"/>
              </w:rPr>
              <w:t>课</w:t>
            </w:r>
          </w:p>
          <w:p>
            <w:pPr>
              <w:jc w:val="center"/>
              <w:rPr>
                <w:rFonts w:ascii="Times New Roman" w:hAnsi="Times New Roman" w:eastAsia="宋体" w:cs="Times New Roman"/>
                <w:szCs w:val="24"/>
              </w:rPr>
            </w:pPr>
            <w:r>
              <w:rPr>
                <w:rFonts w:hint="eastAsia" w:ascii="Times New Roman" w:hAnsi="Times New Roman" w:eastAsia="宋体" w:cs="Times New Roman"/>
                <w:szCs w:val="24"/>
              </w:rPr>
              <w:t>程</w:t>
            </w:r>
          </w:p>
        </w:tc>
        <w:tc>
          <w:tcPr>
            <w:tcW w:w="9263" w:type="dxa"/>
            <w:gridSpan w:val="9"/>
            <w:tcBorders>
              <w:top w:val="double" w:color="auto" w:sz="4" w:space="0"/>
              <w:bottom w:val="double" w:color="auto" w:sz="4" w:space="0"/>
              <w:right w:val="double" w:color="auto" w:sz="4" w:space="0"/>
            </w:tcBorders>
            <w:vAlign w:val="center"/>
          </w:tcPr>
          <w:p>
            <w:pPr>
              <w:spacing w:line="288" w:lineRule="auto"/>
              <w:rPr>
                <w:rFonts w:ascii="Times New Roman" w:hAnsi="Times New Roman" w:eastAsia="宋体" w:cs="Times New Roman"/>
                <w:szCs w:val="24"/>
              </w:rPr>
            </w:pPr>
          </w:p>
          <w:p>
            <w:pPr>
              <w:spacing w:line="288" w:lineRule="auto"/>
              <w:rPr>
                <w:rFonts w:ascii="Times New Roman" w:hAnsi="Times New Roman" w:eastAsia="宋体" w:cs="Times New Roman"/>
                <w:szCs w:val="24"/>
              </w:rPr>
            </w:pPr>
          </w:p>
          <w:p>
            <w:pPr>
              <w:spacing w:line="288" w:lineRule="auto"/>
              <w:rPr>
                <w:rFonts w:ascii="Times New Roman" w:hAnsi="Times New Roman" w:eastAsia="宋体" w:cs="Times New Roman"/>
                <w:szCs w:val="24"/>
              </w:rPr>
            </w:pPr>
          </w:p>
          <w:p>
            <w:pPr>
              <w:spacing w:line="288" w:lineRule="auto"/>
              <w:rPr>
                <w:rFonts w:ascii="Times New Roman" w:hAnsi="Times New Roman" w:eastAsia="宋体" w:cs="Times New Roman"/>
                <w:szCs w:val="24"/>
              </w:rPr>
            </w:pPr>
          </w:p>
          <w:p>
            <w:pPr>
              <w:spacing w:line="288" w:lineRule="auto"/>
              <w:jc w:val="left"/>
              <w:rPr>
                <w:rFonts w:ascii="Times New Roman" w:hAnsi="Times New Roman" w:eastAsia="宋体" w:cs="Times New Roman"/>
                <w:szCs w:val="24"/>
              </w:rPr>
            </w:pPr>
          </w:p>
        </w:tc>
      </w:tr>
    </w:tbl>
    <w:p>
      <w:r>
        <w:br w:type="page"/>
      </w:r>
    </w:p>
    <w:tbl>
      <w:tblPr>
        <w:tblStyle w:val="12"/>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9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023" w:type="dxa"/>
            <w:gridSpan w:val="2"/>
            <w:tcBorders>
              <w:top w:val="double" w:color="auto" w:sz="4" w:space="0"/>
              <w:left w:val="double" w:color="auto" w:sz="4" w:space="0"/>
              <w:bottom w:val="double" w:color="auto" w:sz="4" w:space="0"/>
              <w:right w:val="double" w:color="auto" w:sz="4" w:space="0"/>
            </w:tcBorders>
            <w:vAlign w:val="center"/>
          </w:tcPr>
          <w:p>
            <w:pPr>
              <w:spacing w:line="288"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实践（实习）单位及主要内容或科研课题及主要成果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2"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社会实践</w:t>
            </w:r>
          </w:p>
          <w:p>
            <w:pPr>
              <w:jc w:val="center"/>
              <w:rPr>
                <w:rFonts w:ascii="Times New Roman" w:hAnsi="Times New Roman" w:eastAsia="宋体" w:cs="Times New Roman"/>
                <w:szCs w:val="24"/>
              </w:rPr>
            </w:pPr>
            <w:r>
              <w:rPr>
                <w:rFonts w:hint="eastAsia" w:ascii="Times New Roman" w:hAnsi="Times New Roman" w:eastAsia="宋体" w:cs="Times New Roman"/>
                <w:szCs w:val="24"/>
              </w:rPr>
              <w:t>或</w:t>
            </w:r>
          </w:p>
          <w:p>
            <w:pPr>
              <w:jc w:val="center"/>
              <w:rPr>
                <w:rFonts w:ascii="Times New Roman" w:hAnsi="Times New Roman" w:eastAsia="宋体" w:cs="Times New Roman"/>
                <w:szCs w:val="24"/>
              </w:rPr>
            </w:pPr>
            <w:r>
              <w:rPr>
                <w:rFonts w:hint="eastAsia" w:ascii="Times New Roman" w:hAnsi="Times New Roman" w:eastAsia="宋体" w:cs="Times New Roman"/>
                <w:szCs w:val="24"/>
              </w:rPr>
              <w:t>科研经历</w:t>
            </w:r>
          </w:p>
        </w:tc>
        <w:tc>
          <w:tcPr>
            <w:tcW w:w="9263" w:type="dxa"/>
            <w:tcBorders>
              <w:top w:val="single" w:color="auto" w:sz="4" w:space="0"/>
              <w:left w:val="single" w:color="auto" w:sz="4" w:space="0"/>
              <w:bottom w:val="double" w:color="auto" w:sz="4" w:space="0"/>
              <w:right w:val="double" w:color="auto" w:sz="4" w:space="0"/>
            </w:tcBorders>
            <w:vAlign w:val="center"/>
          </w:tcPr>
          <w:p>
            <w:pPr>
              <w:spacing w:line="288" w:lineRule="auto"/>
              <w:rPr>
                <w:rFonts w:ascii="Times New Roman" w:hAnsi="Times New Roman" w:eastAsia="宋体" w:cs="Times New Roman"/>
                <w:szCs w:val="24"/>
              </w:rPr>
            </w:pPr>
          </w:p>
          <w:p>
            <w:pPr>
              <w:spacing w:line="288" w:lineRule="auto"/>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023" w:type="dxa"/>
            <w:gridSpan w:val="2"/>
            <w:tcBorders>
              <w:top w:val="single" w:color="auto" w:sz="4" w:space="0"/>
              <w:left w:val="double" w:color="auto" w:sz="4" w:space="0"/>
              <w:bottom w:val="double" w:color="auto" w:sz="4" w:space="0"/>
              <w:right w:val="double" w:color="auto" w:sz="4" w:space="0"/>
            </w:tcBorders>
            <w:vAlign w:val="center"/>
          </w:tcPr>
          <w:p>
            <w:pPr>
              <w:spacing w:line="288" w:lineRule="auto"/>
              <w:jc w:val="center"/>
              <w:rPr>
                <w:rFonts w:ascii="Times New Roman" w:hAnsi="Times New Roman" w:eastAsia="宋体" w:cs="Times New Roman"/>
                <w:szCs w:val="24"/>
              </w:rPr>
            </w:pPr>
            <w:r>
              <w:rPr>
                <w:rFonts w:hint="eastAsia" w:ascii="Times New Roman" w:hAnsi="Times New Roman" w:eastAsia="宋体" w:cs="Times New Roman"/>
                <w:sz w:val="24"/>
                <w:szCs w:val="24"/>
              </w:rPr>
              <w:t>所获奖励或荣誉名称及授予单位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8" w:hRule="atLeast"/>
          <w:jc w:val="center"/>
        </w:trPr>
        <w:tc>
          <w:tcPr>
            <w:tcW w:w="760" w:type="dxa"/>
            <w:tcBorders>
              <w:top w:val="double" w:color="auto" w:sz="4" w:space="0"/>
              <w:left w:val="double" w:color="auto" w:sz="4" w:space="0"/>
              <w:bottom w:val="doub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所</w:t>
            </w:r>
          </w:p>
          <w:p>
            <w:pPr>
              <w:jc w:val="center"/>
              <w:rPr>
                <w:rFonts w:ascii="Times New Roman" w:hAnsi="Times New Roman" w:eastAsia="宋体" w:cs="Times New Roman"/>
                <w:szCs w:val="24"/>
              </w:rPr>
            </w:pPr>
            <w:r>
              <w:rPr>
                <w:rFonts w:hint="eastAsia" w:ascii="Times New Roman" w:hAnsi="Times New Roman" w:eastAsia="宋体" w:cs="Times New Roman"/>
                <w:szCs w:val="24"/>
              </w:rPr>
              <w:t>获</w:t>
            </w:r>
          </w:p>
          <w:p>
            <w:pPr>
              <w:jc w:val="center"/>
              <w:rPr>
                <w:rFonts w:ascii="Times New Roman" w:hAnsi="Times New Roman" w:eastAsia="宋体" w:cs="Times New Roman"/>
                <w:szCs w:val="24"/>
              </w:rPr>
            </w:pPr>
            <w:r>
              <w:rPr>
                <w:rFonts w:hint="eastAsia" w:ascii="Times New Roman" w:hAnsi="Times New Roman" w:eastAsia="宋体" w:cs="Times New Roman"/>
                <w:szCs w:val="24"/>
              </w:rPr>
              <w:t>奖</w:t>
            </w:r>
          </w:p>
          <w:p>
            <w:pPr>
              <w:jc w:val="center"/>
              <w:rPr>
                <w:rFonts w:ascii="Times New Roman" w:hAnsi="Times New Roman" w:eastAsia="宋体" w:cs="Times New Roman"/>
                <w:szCs w:val="24"/>
              </w:rPr>
            </w:pPr>
            <w:r>
              <w:rPr>
                <w:rFonts w:hint="eastAsia" w:ascii="Times New Roman" w:hAnsi="Times New Roman" w:eastAsia="宋体" w:cs="Times New Roman"/>
                <w:szCs w:val="24"/>
              </w:rPr>
              <w:t>励</w:t>
            </w:r>
          </w:p>
        </w:tc>
        <w:tc>
          <w:tcPr>
            <w:tcW w:w="9263" w:type="dxa"/>
            <w:tcBorders>
              <w:top w:val="single" w:color="auto" w:sz="4" w:space="0"/>
              <w:right w:val="double" w:color="auto" w:sz="4" w:space="0"/>
            </w:tcBorders>
            <w:vAlign w:val="center"/>
          </w:tcPr>
          <w:p>
            <w:pPr>
              <w:spacing w:line="288" w:lineRule="auto"/>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jc w:val="center"/>
        </w:trPr>
        <w:tc>
          <w:tcPr>
            <w:tcW w:w="760" w:type="dxa"/>
            <w:tcBorders>
              <w:top w:val="double" w:color="auto" w:sz="4" w:space="0"/>
              <w:left w:val="double" w:color="auto" w:sz="4" w:space="0"/>
              <w:bottom w:val="double" w:color="auto" w:sz="4" w:space="0"/>
            </w:tcBorders>
            <w:vAlign w:val="center"/>
          </w:tcPr>
          <w:p>
            <w:pPr>
              <w:rPr>
                <w:rFonts w:ascii="Times New Roman" w:hAnsi="Times New Roman" w:eastAsia="宋体" w:cs="Times New Roman"/>
                <w:szCs w:val="24"/>
              </w:rPr>
            </w:pPr>
          </w:p>
          <w:p>
            <w:pPr>
              <w:jc w:val="center"/>
              <w:rPr>
                <w:rFonts w:ascii="Times New Roman" w:hAnsi="Times New Roman" w:eastAsia="宋体" w:cs="Times New Roman"/>
                <w:szCs w:val="24"/>
              </w:rPr>
            </w:pPr>
          </w:p>
          <w:p>
            <w:pPr>
              <w:jc w:val="center"/>
              <w:rPr>
                <w:rFonts w:ascii="Times New Roman" w:hAnsi="Times New Roman" w:eastAsia="宋体" w:cs="Times New Roman"/>
                <w:szCs w:val="24"/>
              </w:rPr>
            </w:pPr>
            <w:r>
              <w:rPr>
                <w:rFonts w:hint="eastAsia" w:ascii="Times New Roman" w:hAnsi="Times New Roman" w:eastAsia="宋体" w:cs="Times New Roman"/>
                <w:szCs w:val="24"/>
              </w:rPr>
              <w:t>自</w:t>
            </w:r>
          </w:p>
          <w:p>
            <w:pPr>
              <w:jc w:val="center"/>
              <w:rPr>
                <w:rFonts w:ascii="Times New Roman" w:hAnsi="Times New Roman" w:eastAsia="宋体" w:cs="Times New Roman"/>
                <w:szCs w:val="24"/>
              </w:rPr>
            </w:pPr>
            <w:r>
              <w:rPr>
                <w:rFonts w:hint="eastAsia" w:ascii="Times New Roman" w:hAnsi="Times New Roman" w:eastAsia="宋体" w:cs="Times New Roman"/>
                <w:szCs w:val="24"/>
              </w:rPr>
              <w:t>我</w:t>
            </w:r>
          </w:p>
          <w:p>
            <w:pPr>
              <w:jc w:val="center"/>
              <w:rPr>
                <w:rFonts w:ascii="Times New Roman" w:hAnsi="Times New Roman" w:eastAsia="宋体" w:cs="Times New Roman"/>
                <w:szCs w:val="24"/>
              </w:rPr>
            </w:pPr>
            <w:r>
              <w:rPr>
                <w:rFonts w:hint="eastAsia" w:ascii="Times New Roman" w:hAnsi="Times New Roman" w:eastAsia="宋体" w:cs="Times New Roman"/>
                <w:szCs w:val="24"/>
              </w:rPr>
              <w:t>评</w:t>
            </w:r>
          </w:p>
          <w:p>
            <w:pPr>
              <w:jc w:val="center"/>
              <w:rPr>
                <w:rFonts w:ascii="Times New Roman" w:hAnsi="Times New Roman" w:eastAsia="宋体" w:cs="Times New Roman"/>
                <w:szCs w:val="24"/>
              </w:rPr>
            </w:pPr>
            <w:r>
              <w:rPr>
                <w:rFonts w:hint="eastAsia" w:ascii="Times New Roman" w:hAnsi="Times New Roman" w:eastAsia="宋体" w:cs="Times New Roman"/>
                <w:szCs w:val="24"/>
              </w:rPr>
              <w:t>价</w:t>
            </w:r>
          </w:p>
          <w:p>
            <w:pPr>
              <w:jc w:val="center"/>
              <w:rPr>
                <w:rFonts w:ascii="Times New Roman" w:hAnsi="Times New Roman" w:eastAsia="宋体" w:cs="Times New Roman"/>
                <w:szCs w:val="24"/>
              </w:rPr>
            </w:pPr>
          </w:p>
          <w:p>
            <w:pPr>
              <w:jc w:val="center"/>
              <w:rPr>
                <w:rFonts w:ascii="Times New Roman" w:hAnsi="Times New Roman" w:eastAsia="宋体" w:cs="Times New Roman"/>
                <w:szCs w:val="24"/>
              </w:rPr>
            </w:pPr>
          </w:p>
          <w:p>
            <w:pPr>
              <w:jc w:val="center"/>
              <w:rPr>
                <w:rFonts w:ascii="Times New Roman" w:hAnsi="Times New Roman" w:eastAsia="宋体" w:cs="Times New Roman"/>
                <w:szCs w:val="24"/>
              </w:rPr>
            </w:pPr>
          </w:p>
        </w:tc>
        <w:tc>
          <w:tcPr>
            <w:tcW w:w="9263" w:type="dxa"/>
            <w:tcBorders>
              <w:top w:val="double" w:color="auto" w:sz="4" w:space="0"/>
              <w:bottom w:val="double" w:color="auto" w:sz="4" w:space="0"/>
              <w:right w:val="double" w:color="auto" w:sz="4" w:space="0"/>
            </w:tcBorders>
          </w:tcPr>
          <w:p>
            <w:pPr>
              <w:rPr>
                <w:rFonts w:ascii="Times New Roman" w:hAnsi="Times New Roman" w:eastAsia="宋体" w:cs="Times New Roman"/>
                <w:sz w:val="18"/>
                <w:szCs w:val="24"/>
              </w:rPr>
            </w:pPr>
            <w:r>
              <w:rPr>
                <w:rFonts w:hint="eastAsia" w:ascii="Times New Roman" w:hAnsi="Times New Roman" w:eastAsia="宋体" w:cs="Times New Roman"/>
                <w:sz w:val="18"/>
                <w:szCs w:val="24"/>
              </w:rPr>
              <w:t>提示：可从本人性格、工作能力、工作业绩、业务专长等方面综合评价自己（限300字）</w:t>
            </w:r>
          </w:p>
          <w:p>
            <w:pPr>
              <w:rPr>
                <w:rFonts w:ascii="Times New Roman" w:hAnsi="Times New Roman" w:eastAsia="宋体" w:cs="Times New Roman"/>
                <w:sz w:val="18"/>
                <w:szCs w:val="24"/>
              </w:rPr>
            </w:pPr>
          </w:p>
          <w:p>
            <w:pPr>
              <w:rPr>
                <w:rFonts w:ascii="Times New Roman" w:hAnsi="Times New Roman" w:eastAsia="宋体" w:cs="Times New Roman"/>
                <w:sz w:val="18"/>
                <w:szCs w:val="24"/>
              </w:rPr>
            </w:pPr>
          </w:p>
          <w:p>
            <w:pPr>
              <w:rPr>
                <w:rFonts w:ascii="Times New Roman" w:hAnsi="Times New Roman" w:eastAsia="宋体" w:cs="Times New Roman"/>
                <w:sz w:val="18"/>
                <w:szCs w:val="24"/>
              </w:rPr>
            </w:pPr>
          </w:p>
          <w:p>
            <w:pPr>
              <w:rPr>
                <w:rFonts w:ascii="Times New Roman" w:hAnsi="Times New Roman" w:eastAsia="宋体" w:cs="Times New Roman"/>
                <w:sz w:val="18"/>
                <w:szCs w:val="24"/>
              </w:rPr>
            </w:pPr>
          </w:p>
          <w:p>
            <w:pPr>
              <w:rPr>
                <w:rFonts w:ascii="Times New Roman" w:hAnsi="Times New Roman" w:eastAsia="宋体" w:cs="Times New Roman"/>
                <w:sz w:val="18"/>
                <w:szCs w:val="24"/>
              </w:rPr>
            </w:pPr>
          </w:p>
          <w:p>
            <w:pPr>
              <w:rPr>
                <w:rFonts w:ascii="Times New Roman" w:hAnsi="Times New Roman" w:eastAsia="宋体" w:cs="Times New Roman"/>
                <w:sz w:val="18"/>
                <w:szCs w:val="24"/>
              </w:rPr>
            </w:pPr>
          </w:p>
          <w:p>
            <w:pPr>
              <w:rPr>
                <w:rFonts w:ascii="Times New Roman" w:hAnsi="Times New Roman" w:eastAsia="宋体" w:cs="Times New Roman"/>
                <w:sz w:val="18"/>
                <w:szCs w:val="24"/>
              </w:rPr>
            </w:pPr>
          </w:p>
          <w:p>
            <w:pPr>
              <w:rPr>
                <w:rFonts w:ascii="Times New Roman" w:hAnsi="Times New Roman" w:eastAsia="宋体" w:cs="Times New Roman"/>
                <w:sz w:val="18"/>
                <w:szCs w:val="24"/>
              </w:rPr>
            </w:pPr>
          </w:p>
          <w:p>
            <w:pPr>
              <w:rPr>
                <w:rFonts w:ascii="Times New Roman" w:hAnsi="Times New Roman" w:eastAsia="宋体" w:cs="Times New Roman"/>
                <w:sz w:val="18"/>
                <w:szCs w:val="24"/>
              </w:rPr>
            </w:pPr>
          </w:p>
          <w:p>
            <w:pPr>
              <w:rPr>
                <w:rFonts w:ascii="Times New Roman" w:hAnsi="Times New Roman" w:eastAsia="宋体" w:cs="Times New Roman"/>
                <w:sz w:val="18"/>
                <w:szCs w:val="24"/>
              </w:rPr>
            </w:pPr>
          </w:p>
        </w:tc>
      </w:tr>
    </w:tbl>
    <w:p>
      <w:pPr>
        <w:rPr>
          <w:rFonts w:ascii="Times New Roman" w:hAnsi="Times New Roman" w:eastAsia="宋体" w:cs="Times New Roman"/>
          <w:sz w:val="24"/>
          <w:szCs w:val="24"/>
        </w:rPr>
      </w:pPr>
    </w:p>
    <w:p>
      <w:pPr>
        <w:ind w:left="720" w:hanging="720" w:hangingChars="300"/>
        <w:rPr>
          <w:rFonts w:asciiTheme="minorEastAsia" w:hAnsiTheme="minorEastAsia"/>
          <w:sz w:val="32"/>
          <w:szCs w:val="32"/>
        </w:rPr>
      </w:pPr>
      <w:r>
        <w:rPr>
          <w:rFonts w:hint="eastAsia" w:ascii="Times New Roman" w:hAnsi="Times New Roman" w:eastAsia="宋体" w:cs="Times New Roman"/>
          <w:sz w:val="24"/>
          <w:szCs w:val="24"/>
        </w:rPr>
        <w:t>注：上述内容请填写完备，包括照片，</w:t>
      </w:r>
      <w:r>
        <w:rPr>
          <w:rFonts w:hint="eastAsia" w:ascii="Times New Roman" w:hAnsi="Times New Roman" w:eastAsia="宋体" w:cs="Times New Roman"/>
          <w:b/>
          <w:color w:val="FF0000"/>
          <w:sz w:val="24"/>
          <w:szCs w:val="24"/>
        </w:rPr>
        <w:t>不要随意改变页面格式（共2页）</w:t>
      </w:r>
      <w:r>
        <w:rPr>
          <w:rFonts w:hint="eastAsia" w:ascii="Times New Roman" w:hAnsi="Times New Roman" w:eastAsia="宋体" w:cs="Times New Roman"/>
          <w:sz w:val="24"/>
          <w:szCs w:val="24"/>
        </w:rPr>
        <w:t>。</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4D"/>
    <w:rsid w:val="00036DE7"/>
    <w:rsid w:val="0005483B"/>
    <w:rsid w:val="0005524F"/>
    <w:rsid w:val="000A5BAB"/>
    <w:rsid w:val="000B5222"/>
    <w:rsid w:val="000D0208"/>
    <w:rsid w:val="000E4E5F"/>
    <w:rsid w:val="000F507C"/>
    <w:rsid w:val="000F7F12"/>
    <w:rsid w:val="00102CE6"/>
    <w:rsid w:val="0012132C"/>
    <w:rsid w:val="00123112"/>
    <w:rsid w:val="00161B2A"/>
    <w:rsid w:val="0016790C"/>
    <w:rsid w:val="001736D8"/>
    <w:rsid w:val="00192D0B"/>
    <w:rsid w:val="001B1672"/>
    <w:rsid w:val="001B34EA"/>
    <w:rsid w:val="001B357F"/>
    <w:rsid w:val="001B36F4"/>
    <w:rsid w:val="001C139F"/>
    <w:rsid w:val="001C6D4D"/>
    <w:rsid w:val="001D0AAF"/>
    <w:rsid w:val="002006C9"/>
    <w:rsid w:val="00234DCC"/>
    <w:rsid w:val="002446E1"/>
    <w:rsid w:val="0025087E"/>
    <w:rsid w:val="0029303F"/>
    <w:rsid w:val="002A6088"/>
    <w:rsid w:val="002D52DC"/>
    <w:rsid w:val="002D6FEF"/>
    <w:rsid w:val="002F4833"/>
    <w:rsid w:val="002F6B51"/>
    <w:rsid w:val="0031331A"/>
    <w:rsid w:val="003548C3"/>
    <w:rsid w:val="00355A87"/>
    <w:rsid w:val="0035640D"/>
    <w:rsid w:val="003628EC"/>
    <w:rsid w:val="00366D86"/>
    <w:rsid w:val="003670D6"/>
    <w:rsid w:val="00384917"/>
    <w:rsid w:val="003970FC"/>
    <w:rsid w:val="00402754"/>
    <w:rsid w:val="004141CE"/>
    <w:rsid w:val="00433DB1"/>
    <w:rsid w:val="00446D16"/>
    <w:rsid w:val="004537B0"/>
    <w:rsid w:val="00482A56"/>
    <w:rsid w:val="00487AC5"/>
    <w:rsid w:val="004B2607"/>
    <w:rsid w:val="004F5EC6"/>
    <w:rsid w:val="005234A5"/>
    <w:rsid w:val="00523558"/>
    <w:rsid w:val="00525911"/>
    <w:rsid w:val="00531C58"/>
    <w:rsid w:val="00575C52"/>
    <w:rsid w:val="0058007E"/>
    <w:rsid w:val="00585590"/>
    <w:rsid w:val="00585A7A"/>
    <w:rsid w:val="005879AC"/>
    <w:rsid w:val="0059392E"/>
    <w:rsid w:val="005D245E"/>
    <w:rsid w:val="006033BC"/>
    <w:rsid w:val="006159A3"/>
    <w:rsid w:val="0063697D"/>
    <w:rsid w:val="00637C1C"/>
    <w:rsid w:val="00640FB6"/>
    <w:rsid w:val="006717A2"/>
    <w:rsid w:val="006D404C"/>
    <w:rsid w:val="006D685E"/>
    <w:rsid w:val="006E2D86"/>
    <w:rsid w:val="006F0587"/>
    <w:rsid w:val="00704C8B"/>
    <w:rsid w:val="007214C0"/>
    <w:rsid w:val="00741844"/>
    <w:rsid w:val="00767A5E"/>
    <w:rsid w:val="00774E8B"/>
    <w:rsid w:val="007A6D18"/>
    <w:rsid w:val="007F74E7"/>
    <w:rsid w:val="008049B8"/>
    <w:rsid w:val="00810123"/>
    <w:rsid w:val="00810CFA"/>
    <w:rsid w:val="00816693"/>
    <w:rsid w:val="00847718"/>
    <w:rsid w:val="00855439"/>
    <w:rsid w:val="008568A2"/>
    <w:rsid w:val="008A009C"/>
    <w:rsid w:val="008A5787"/>
    <w:rsid w:val="008B4D0F"/>
    <w:rsid w:val="00916728"/>
    <w:rsid w:val="00950A4D"/>
    <w:rsid w:val="00956ADB"/>
    <w:rsid w:val="00961C73"/>
    <w:rsid w:val="009A21D0"/>
    <w:rsid w:val="009A279B"/>
    <w:rsid w:val="009A2930"/>
    <w:rsid w:val="009B0CEF"/>
    <w:rsid w:val="009C0BC7"/>
    <w:rsid w:val="00A00078"/>
    <w:rsid w:val="00A257AC"/>
    <w:rsid w:val="00A2692D"/>
    <w:rsid w:val="00A41D6C"/>
    <w:rsid w:val="00A445BD"/>
    <w:rsid w:val="00A60869"/>
    <w:rsid w:val="00A855A8"/>
    <w:rsid w:val="00AB58C9"/>
    <w:rsid w:val="00AC69B9"/>
    <w:rsid w:val="00AE2D6F"/>
    <w:rsid w:val="00AF40E4"/>
    <w:rsid w:val="00AF6C1C"/>
    <w:rsid w:val="00B131D6"/>
    <w:rsid w:val="00B30421"/>
    <w:rsid w:val="00B43F23"/>
    <w:rsid w:val="00B45FC6"/>
    <w:rsid w:val="00B477D3"/>
    <w:rsid w:val="00BC3B61"/>
    <w:rsid w:val="00BD686A"/>
    <w:rsid w:val="00C008A7"/>
    <w:rsid w:val="00C26D18"/>
    <w:rsid w:val="00C30BD2"/>
    <w:rsid w:val="00C31C69"/>
    <w:rsid w:val="00C420FB"/>
    <w:rsid w:val="00C42D9E"/>
    <w:rsid w:val="00C53E14"/>
    <w:rsid w:val="00C55FD6"/>
    <w:rsid w:val="00C62929"/>
    <w:rsid w:val="00C73F97"/>
    <w:rsid w:val="00CA3824"/>
    <w:rsid w:val="00CC3520"/>
    <w:rsid w:val="00CC419A"/>
    <w:rsid w:val="00CE655A"/>
    <w:rsid w:val="00D260E8"/>
    <w:rsid w:val="00D3607B"/>
    <w:rsid w:val="00D50115"/>
    <w:rsid w:val="00D65256"/>
    <w:rsid w:val="00D75E1F"/>
    <w:rsid w:val="00D93E7E"/>
    <w:rsid w:val="00DD3D64"/>
    <w:rsid w:val="00E0462A"/>
    <w:rsid w:val="00E14153"/>
    <w:rsid w:val="00E20184"/>
    <w:rsid w:val="00E414AD"/>
    <w:rsid w:val="00E557AD"/>
    <w:rsid w:val="00E62FA3"/>
    <w:rsid w:val="00EB22E7"/>
    <w:rsid w:val="00EB431A"/>
    <w:rsid w:val="00F01BBC"/>
    <w:rsid w:val="00F0724A"/>
    <w:rsid w:val="00F15AB8"/>
    <w:rsid w:val="00F2193B"/>
    <w:rsid w:val="00F61E4B"/>
    <w:rsid w:val="00F65F53"/>
    <w:rsid w:val="00F97F1D"/>
    <w:rsid w:val="00FA709F"/>
    <w:rsid w:val="00FE0825"/>
    <w:rsid w:val="00FE5C48"/>
    <w:rsid w:val="72A07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Date"/>
    <w:basedOn w:val="1"/>
    <w:next w:val="1"/>
    <w:link w:val="25"/>
    <w:semiHidden/>
    <w:unhideWhenUsed/>
    <w:uiPriority w:val="99"/>
    <w:pPr>
      <w:ind w:left="100" w:leftChars="2500"/>
    </w:pPr>
  </w:style>
  <w:style w:type="paragraph" w:styleId="8">
    <w:name w:val="Balloon Text"/>
    <w:basedOn w:val="1"/>
    <w:link w:val="24"/>
    <w:semiHidden/>
    <w:unhideWhenUsed/>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Emphasis"/>
    <w:basedOn w:val="13"/>
    <w:qFormat/>
    <w:uiPriority w:val="20"/>
    <w:rPr>
      <w:i/>
      <w:iCs/>
    </w:rPr>
  </w:style>
  <w:style w:type="character" w:customStyle="1" w:styleId="16">
    <w:name w:val="标题 1 字符"/>
    <w:basedOn w:val="13"/>
    <w:link w:val="2"/>
    <w:qFormat/>
    <w:uiPriority w:val="9"/>
    <w:rPr>
      <w:b/>
      <w:bCs/>
      <w:kern w:val="44"/>
      <w:sz w:val="44"/>
      <w:szCs w:val="44"/>
    </w:rPr>
  </w:style>
  <w:style w:type="character" w:customStyle="1" w:styleId="17">
    <w:name w:val="标题 2 字符"/>
    <w:basedOn w:val="13"/>
    <w:link w:val="3"/>
    <w:uiPriority w:val="9"/>
    <w:rPr>
      <w:rFonts w:asciiTheme="majorHAnsi" w:hAnsiTheme="majorHAnsi" w:eastAsiaTheme="majorEastAsia" w:cstheme="majorBidi"/>
      <w:b/>
      <w:bCs/>
      <w:sz w:val="32"/>
      <w:szCs w:val="32"/>
    </w:rPr>
  </w:style>
  <w:style w:type="character" w:customStyle="1" w:styleId="18">
    <w:name w:val="标题 3 字符"/>
    <w:basedOn w:val="13"/>
    <w:link w:val="4"/>
    <w:uiPriority w:val="9"/>
    <w:rPr>
      <w:b/>
      <w:bCs/>
      <w:sz w:val="32"/>
      <w:szCs w:val="32"/>
    </w:rPr>
  </w:style>
  <w:style w:type="character" w:customStyle="1" w:styleId="19">
    <w:name w:val="标题 4 字符"/>
    <w:basedOn w:val="13"/>
    <w:link w:val="5"/>
    <w:uiPriority w:val="9"/>
    <w:rPr>
      <w:rFonts w:asciiTheme="majorHAnsi" w:hAnsiTheme="majorHAnsi" w:eastAsiaTheme="majorEastAsia" w:cstheme="majorBidi"/>
      <w:b/>
      <w:bCs/>
      <w:sz w:val="28"/>
      <w:szCs w:val="28"/>
    </w:rPr>
  </w:style>
  <w:style w:type="character" w:customStyle="1" w:styleId="20">
    <w:name w:val="标题 5 字符"/>
    <w:basedOn w:val="13"/>
    <w:link w:val="6"/>
    <w:uiPriority w:val="9"/>
    <w:rPr>
      <w:b/>
      <w:bCs/>
      <w:sz w:val="28"/>
      <w:szCs w:val="28"/>
    </w:rPr>
  </w:style>
  <w:style w:type="paragraph" w:styleId="21">
    <w:name w:val="List Paragraph"/>
    <w:basedOn w:val="1"/>
    <w:qFormat/>
    <w:uiPriority w:val="34"/>
    <w:pPr>
      <w:ind w:firstLine="420" w:firstLineChars="200"/>
    </w:pPr>
  </w:style>
  <w:style w:type="character" w:customStyle="1" w:styleId="22">
    <w:name w:val="页眉 字符"/>
    <w:basedOn w:val="13"/>
    <w:link w:val="10"/>
    <w:qFormat/>
    <w:uiPriority w:val="99"/>
    <w:rPr>
      <w:sz w:val="18"/>
      <w:szCs w:val="18"/>
    </w:rPr>
  </w:style>
  <w:style w:type="character" w:customStyle="1" w:styleId="23">
    <w:name w:val="页脚 字符"/>
    <w:basedOn w:val="13"/>
    <w:link w:val="9"/>
    <w:uiPriority w:val="99"/>
    <w:rPr>
      <w:sz w:val="18"/>
      <w:szCs w:val="18"/>
    </w:rPr>
  </w:style>
  <w:style w:type="character" w:customStyle="1" w:styleId="24">
    <w:name w:val="批注框文本 字符"/>
    <w:basedOn w:val="13"/>
    <w:link w:val="8"/>
    <w:semiHidden/>
    <w:uiPriority w:val="99"/>
    <w:rPr>
      <w:sz w:val="18"/>
      <w:szCs w:val="18"/>
    </w:rPr>
  </w:style>
  <w:style w:type="character" w:customStyle="1" w:styleId="25">
    <w:name w:val="日期 字符"/>
    <w:basedOn w:val="13"/>
    <w:link w:val="7"/>
    <w:semiHidden/>
    <w:uiPriority w:val="99"/>
  </w:style>
  <w:style w:type="paragraph" w:customStyle="1" w:styleId="26">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D25DB-A02B-4FDD-A3E4-B448B2486355}">
  <ds:schemaRefs/>
</ds:datastoreItem>
</file>

<file path=docProps/app.xml><?xml version="1.0" encoding="utf-8"?>
<Properties xmlns="http://schemas.openxmlformats.org/officeDocument/2006/extended-properties" xmlns:vt="http://schemas.openxmlformats.org/officeDocument/2006/docPropsVTypes">
  <Template>Normal</Template>
  <Pages>8</Pages>
  <Words>547</Words>
  <Characters>3123</Characters>
  <Lines>26</Lines>
  <Paragraphs>7</Paragraphs>
  <TotalTime>58</TotalTime>
  <ScaleCrop>false</ScaleCrop>
  <LinksUpToDate>false</LinksUpToDate>
  <CharactersWithSpaces>3663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2020-04-03T07:58:00Z</dcterms:created>
  <dc:creator>kangli</dc:creator>
  <cp:lastModifiedBy>475</cp:lastModifiedBy>
  <cp:lastPrinted>2020-04-14T05:23:00Z</cp:lastPrinted>
  <dcterms:modified xsi:type="dcterms:W3CDTF">2020-04-14T09:24:14Z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