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bidi w:val="0"/>
        <w:spacing w:before="0" w:after="0" w:line="560" w:lineRule="exact"/>
        <w:ind w:right="0"/>
        <w:jc w:val="both"/>
        <w:rPr>
          <w:rStyle w:val="5"/>
          <w:rFonts w:hint="default" w:eastAsia="方正仿宋_GBK"/>
          <w:color w:val="auto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5"/>
          <w:rFonts w:hint="eastAsia" w:eastAsia="方正仿宋_GBK"/>
          <w:color w:val="auto"/>
          <w:kern w:val="2"/>
          <w:sz w:val="32"/>
          <w:szCs w:val="32"/>
          <w:lang w:val="en-US" w:eastAsia="zh-CN"/>
        </w:rPr>
        <w:t>附件2:</w:t>
      </w:r>
    </w:p>
    <w:p>
      <w:pPr>
        <w:widowControl/>
        <w:jc w:val="center"/>
        <w:rPr>
          <w:rStyle w:val="5"/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南华县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卫生健康局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年紧缺人才招聘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报名表</w:t>
      </w:r>
    </w:p>
    <w:p/>
    <w:tbl>
      <w:tblPr>
        <w:tblStyle w:val="2"/>
        <w:tblpPr w:leftFromText="180" w:rightFromText="180" w:vertAnchor="page" w:horzAnchor="page" w:tblpX="1487" w:tblpY="2668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72"/>
        <w:gridCol w:w="885"/>
        <w:gridCol w:w="1493"/>
        <w:gridCol w:w="1188"/>
        <w:gridCol w:w="1504"/>
        <w:gridCol w:w="1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间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龄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术职称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话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QQ号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本人保证以上填写内容真实有效，否则后果自负。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考生本人签名： 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年    月    日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审查人：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  月 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 日</w:t>
            </w:r>
          </w:p>
        </w:tc>
      </w:tr>
    </w:tbl>
    <w:p/>
    <w:sectPr>
      <w:pgSz w:w="11906" w:h="16838"/>
      <w:pgMar w:top="1440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85651"/>
    <w:rsid w:val="170B08F5"/>
    <w:rsid w:val="666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2020-04-07T08:18:00Z</dcterms:created>
  <dc:creator>黑马</dc:creator>
  <cp:lastModifiedBy>475</cp:lastModifiedBy>
  <dcterms:modified xsi:type="dcterms:W3CDTF">2020-04-11T06:44:58Z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