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E5" w:rsidRDefault="00864D0D">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w:t>
      </w:r>
    </w:p>
    <w:p w:rsidR="008227E5" w:rsidRDefault="008227E5">
      <w:pPr>
        <w:spacing w:line="560" w:lineRule="exact"/>
        <w:rPr>
          <w:rFonts w:ascii="宋体" w:hAnsi="宋体" w:cs="仿宋_GB2312"/>
          <w:b/>
          <w:kern w:val="0"/>
          <w:sz w:val="32"/>
          <w:szCs w:val="32"/>
        </w:rPr>
      </w:pPr>
    </w:p>
    <w:p w:rsidR="008227E5" w:rsidRDefault="00864D0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bCs/>
          <w:kern w:val="0"/>
          <w:sz w:val="44"/>
          <w:szCs w:val="44"/>
        </w:rPr>
        <w:t>烟台开发区卫生系统</w:t>
      </w:r>
      <w:r>
        <w:rPr>
          <w:rFonts w:ascii="方正小标宋简体" w:eastAsia="方正小标宋简体" w:hAnsi="方正小标宋简体" w:cs="方正小标宋简体" w:hint="eastAsia"/>
          <w:bCs/>
          <w:kern w:val="0"/>
          <w:sz w:val="44"/>
          <w:szCs w:val="44"/>
        </w:rPr>
        <w:t>事业单位公开招聘工作人员</w:t>
      </w:r>
      <w:r>
        <w:rPr>
          <w:rFonts w:ascii="方正小标宋简体" w:eastAsia="方正小标宋简体" w:hAnsi="方正小标宋简体" w:cs="方正小标宋简体" w:hint="eastAsia"/>
          <w:bCs/>
          <w:kern w:val="0"/>
          <w:sz w:val="44"/>
          <w:szCs w:val="44"/>
        </w:rPr>
        <w:t>应聘须知</w:t>
      </w:r>
    </w:p>
    <w:p w:rsidR="008227E5" w:rsidRDefault="008227E5">
      <w:pPr>
        <w:spacing w:line="560" w:lineRule="exact"/>
        <w:jc w:val="center"/>
        <w:rPr>
          <w:rFonts w:ascii="方正小标宋简体" w:eastAsia="方正小标宋简体" w:hAnsi="仿宋_GB2312" w:cs="仿宋_GB2312"/>
          <w:kern w:val="0"/>
          <w:sz w:val="24"/>
        </w:rPr>
      </w:pP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8227E5" w:rsidRDefault="00864D0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2020</w:t>
      </w:r>
      <w:r>
        <w:rPr>
          <w:rFonts w:ascii="仿宋_GB2312" w:eastAsia="仿宋_GB2312" w:hAnsi="仿宋" w:hint="eastAsia"/>
          <w:sz w:val="32"/>
          <w:szCs w:val="32"/>
        </w:rPr>
        <w:t>年</w:t>
      </w:r>
      <w:r w:rsidRPr="00931D3B">
        <w:rPr>
          <w:rFonts w:ascii="仿宋_GB2312" w:eastAsia="仿宋_GB2312" w:hAnsi="仿宋" w:hint="eastAsia"/>
          <w:sz w:val="32"/>
          <w:szCs w:val="32"/>
        </w:rPr>
        <w:t>烟台开发区卫生系统</w:t>
      </w:r>
      <w:r>
        <w:rPr>
          <w:rFonts w:ascii="仿宋_GB2312" w:eastAsia="仿宋_GB2312" w:hAnsi="仿宋" w:hint="eastAsia"/>
          <w:sz w:val="32"/>
          <w:szCs w:val="32"/>
        </w:rPr>
        <w:t>事业单位公开招聘工作人员简章》（以下简称《简章》）规定的条件及招聘岗位资格条件者，均可应聘。</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8227E5" w:rsidRDefault="00864D0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1979</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18</w:t>
      </w:r>
      <w:r>
        <w:rPr>
          <w:rFonts w:ascii="仿宋_GB2312" w:eastAsia="仿宋_GB2312" w:hAnsi="仿宋" w:hint="eastAsia"/>
          <w:sz w:val="32"/>
          <w:szCs w:val="32"/>
        </w:rPr>
        <w:t>日（含）以后出生；岗位另有要求的，以岗位要求为准。</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对报考所需的资格资质证书取得时间、时效有何要求？专业工作经历等相关工作经历时间如何认定？</w:t>
      </w:r>
    </w:p>
    <w:p w:rsidR="008227E5" w:rsidRDefault="00864D0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年全日制普通高等院校毕业生学历证书、相应学位证书</w:t>
      </w:r>
      <w:r>
        <w:rPr>
          <w:rFonts w:ascii="仿宋_GB2312" w:eastAsia="仿宋_GB2312" w:hAnsi="仿宋" w:hint="eastAsia"/>
          <w:sz w:val="32"/>
          <w:szCs w:val="32"/>
        </w:rPr>
        <w:t>应于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月底前取得外，招聘岗位要求的包括学历证书、相应学位证书在内的所有资格、资质及证书（</w:t>
      </w:r>
      <w:proofErr w:type="gramStart"/>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海外</w:t>
      </w:r>
      <w:proofErr w:type="gramEnd"/>
      <w:r>
        <w:rPr>
          <w:rFonts w:ascii="仿宋_GB2312" w:eastAsia="仿宋_GB2312" w:hAnsi="仿宋_GB2312" w:cs="仿宋_GB2312" w:hint="eastAsia"/>
          <w:kern w:val="0"/>
          <w:sz w:val="32"/>
          <w:szCs w:val="32"/>
        </w:rPr>
        <w:t>留学人员</w:t>
      </w:r>
      <w:r>
        <w:rPr>
          <w:rFonts w:ascii="仿宋_GB2312" w:eastAsia="仿宋_GB2312" w:hAnsi="仿宋" w:hint="eastAsia"/>
          <w:sz w:val="32"/>
          <w:szCs w:val="32"/>
        </w:rPr>
        <w:t>的学历、学位认证书），应聘人员均须于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17</w:t>
      </w:r>
      <w:r>
        <w:rPr>
          <w:rFonts w:ascii="仿宋_GB2312" w:eastAsia="仿宋_GB2312" w:hAnsi="仿宋" w:hint="eastAsia"/>
          <w:sz w:val="32"/>
          <w:szCs w:val="32"/>
        </w:rPr>
        <w:t>日（含）之</w:t>
      </w:r>
      <w:r>
        <w:rPr>
          <w:rFonts w:ascii="仿宋_GB2312" w:eastAsia="仿宋_GB2312" w:hAnsi="仿宋" w:hint="eastAsia"/>
          <w:sz w:val="32"/>
          <w:szCs w:val="32"/>
        </w:rPr>
        <w:t>前取得，且在面试前现场资格审查、考察、办理聘用手续等期间该证件均有效。</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w:t>
      </w:r>
      <w:r>
        <w:rPr>
          <w:rFonts w:ascii="黑体" w:eastAsia="黑体" w:hAnsi="黑体" w:cs="黑体" w:hint="eastAsia"/>
          <w:kern w:val="0"/>
          <w:sz w:val="32"/>
          <w:szCs w:val="32"/>
        </w:rPr>
        <w:t>．网上报名信息表中的“现工作单位”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w:t>
      </w:r>
      <w:r>
        <w:rPr>
          <w:rFonts w:ascii="仿宋_GB2312" w:eastAsia="仿宋_GB2312" w:hAnsi="仿宋_GB2312" w:cs="仿宋_GB2312" w:hint="eastAsia"/>
          <w:kern w:val="0"/>
          <w:sz w:val="32"/>
          <w:szCs w:val="32"/>
        </w:rPr>
        <w:t>前现场资格审查环节与劳动用工备案、社会保险缴费记录等进行比对。</w:t>
      </w:r>
    </w:p>
    <w:p w:rsidR="008227E5" w:rsidRDefault="00864D0D">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w:t>
      </w:r>
      <w:r>
        <w:rPr>
          <w:rFonts w:ascii="仿宋_GB2312" w:eastAsia="仿宋_GB2312" w:hAnsi="仿宋_GB2312" w:cs="仿宋_GB2312" w:hint="eastAsia"/>
          <w:kern w:val="0"/>
          <w:sz w:val="32"/>
          <w:szCs w:val="32"/>
        </w:rPr>
        <w:t>的相关政策依据和证明材料。</w:t>
      </w:r>
    </w:p>
    <w:p w:rsidR="008227E5" w:rsidRDefault="00864D0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8227E5" w:rsidRDefault="00864D0D">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Pr>
          <w:rFonts w:ascii="仿宋_GB2312" w:eastAsia="仿宋_GB2312" w:hAnsi="仿宋_GB2312" w:cs="仿宋_GB2312" w:hint="eastAsia"/>
          <w:sz w:val="32"/>
          <w:szCs w:val="32"/>
        </w:rPr>
        <w:lastRenderedPageBreak/>
        <w:t>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海外留学人员能否报考招聘全日制普通高校毕业生岗位？</w:t>
      </w:r>
    </w:p>
    <w:p w:rsidR="008227E5" w:rsidRDefault="00864D0D">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海外留学人员如何填报所学专业？</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“应届毕业生”如何界定？</w:t>
      </w:r>
    </w:p>
    <w:p w:rsidR="008227E5" w:rsidRDefault="00864D0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《简章》及本须知中提到的“应届毕业生”，系指纳入全国统一招生、国内全日制普通高等院校（含科研院所）</w:t>
      </w:r>
      <w:r>
        <w:rPr>
          <w:rFonts w:ascii="仿宋_GB2312" w:eastAsia="仿宋_GB2312" w:hAnsi="仿宋" w:hint="eastAsia"/>
          <w:sz w:val="32"/>
          <w:szCs w:val="32"/>
        </w:rPr>
        <w:t>2020</w:t>
      </w:r>
      <w:r>
        <w:rPr>
          <w:rFonts w:ascii="仿宋_GB2312" w:eastAsia="仿宋_GB2312" w:hAnsi="仿宋" w:hint="eastAsia"/>
          <w:sz w:val="32"/>
          <w:szCs w:val="32"/>
        </w:rPr>
        <w:t>年应届毕业的学生。</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w:t>
      </w:r>
      <w:r>
        <w:rPr>
          <w:rFonts w:ascii="黑体" w:eastAsia="黑体" w:hAnsi="黑体" w:cs="黑体" w:hint="eastAsia"/>
          <w:kern w:val="0"/>
          <w:sz w:val="32"/>
          <w:szCs w:val="32"/>
        </w:rPr>
        <w:t>应聘人员报名时间是如何确定的？</w:t>
      </w:r>
    </w:p>
    <w:p w:rsidR="008227E5" w:rsidRDefault="00864D0D">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w:t>
      </w:r>
      <w:r>
        <w:rPr>
          <w:rFonts w:ascii="仿宋_GB2312" w:eastAsia="仿宋_GB2312" w:hAnsi="仿宋_GB2312" w:cs="仿宋_GB2312" w:hint="eastAsia"/>
          <w:bCs/>
          <w:kern w:val="0"/>
          <w:sz w:val="32"/>
          <w:szCs w:val="32"/>
        </w:rPr>
        <w:t>报名系统、点击“保存”</w:t>
      </w:r>
      <w:r>
        <w:rPr>
          <w:rFonts w:ascii="仿宋_GB2312" w:eastAsia="仿宋_GB2312" w:hAnsi="仿宋_GB2312" w:cs="仿宋_GB2312" w:hint="eastAsia"/>
          <w:bCs/>
          <w:kern w:val="0"/>
          <w:sz w:val="32"/>
          <w:szCs w:val="32"/>
        </w:rPr>
        <w:lastRenderedPageBreak/>
        <w:t>的时间为准。初审通过后要及时缴费，逾期未缴费，视为无效报名。</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w:t>
      </w:r>
      <w:r>
        <w:rPr>
          <w:rFonts w:ascii="黑体" w:eastAsia="黑体" w:hAnsi="黑体" w:cs="黑体" w:hint="eastAsia"/>
          <w:kern w:val="0"/>
          <w:sz w:val="32"/>
          <w:szCs w:val="32"/>
        </w:rPr>
        <w:t>报名对浏览器有何要求？报名时提示“保存错误”如何处理？</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8227E5" w:rsidRDefault="00864D0D">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w:t>
      </w:r>
      <w:r>
        <w:rPr>
          <w:rFonts w:ascii="黑体" w:eastAsia="黑体" w:hAnsi="黑体" w:cs="黑体" w:hint="eastAsia"/>
          <w:sz w:val="32"/>
          <w:szCs w:val="32"/>
        </w:rPr>
        <w:t>填报相关表格、信息时需注意什么？</w:t>
      </w:r>
    </w:p>
    <w:p w:rsidR="008227E5" w:rsidRDefault="00864D0D">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8227E5" w:rsidRDefault="00864D0D">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16.</w:t>
      </w:r>
      <w:r>
        <w:rPr>
          <w:rFonts w:ascii="黑体" w:eastAsia="黑体" w:hAnsi="黑体" w:cs="黑体" w:hint="eastAsia"/>
          <w:kern w:val="0"/>
          <w:sz w:val="32"/>
          <w:szCs w:val="32"/>
        </w:rPr>
        <w:t>应聘人员是否可以报考多个岗位？</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Pr>
          <w:rFonts w:ascii="黑体" w:eastAsia="黑体" w:hAnsi="黑体" w:cs="黑体" w:hint="eastAsia"/>
          <w:kern w:val="0"/>
          <w:sz w:val="32"/>
          <w:szCs w:val="32"/>
        </w:rPr>
        <w:t>应聘人员是否可以更改报考岗位？</w:t>
      </w:r>
    </w:p>
    <w:p w:rsidR="008227E5" w:rsidRDefault="00864D0D">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w:t>
      </w:r>
      <w:r>
        <w:rPr>
          <w:rFonts w:ascii="仿宋_GB2312" w:eastAsia="仿宋_GB2312" w:hAnsi="仿宋_GB2312" w:cs="仿宋_GB2312" w:hint="eastAsia"/>
          <w:kern w:val="0"/>
          <w:sz w:val="32"/>
          <w:szCs w:val="32"/>
        </w:rPr>
        <w:t>内，也可以更改报考岗位。</w:t>
      </w:r>
      <w:r>
        <w:rPr>
          <w:rFonts w:ascii="仿宋_GB2312" w:eastAsia="仿宋_GB2312" w:hAnsi="仿宋_GB2312" w:cs="仿宋_GB2312" w:hint="eastAsia"/>
          <w:b/>
          <w:kern w:val="0"/>
          <w:sz w:val="32"/>
          <w:szCs w:val="32"/>
        </w:rPr>
        <w:t>报名时间截止后，报名系统自动禁止应</w:t>
      </w:r>
      <w:r>
        <w:rPr>
          <w:rFonts w:ascii="仿宋_GB2312" w:eastAsia="仿宋_GB2312" w:hAnsi="仿宋_GB2312" w:cs="仿宋_GB2312" w:hint="eastAsia"/>
          <w:b/>
          <w:kern w:val="0"/>
          <w:sz w:val="32"/>
          <w:szCs w:val="32"/>
        </w:rPr>
        <w:lastRenderedPageBreak/>
        <w:t>聘人员更改报考岗位等报考信息。</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8227E5" w:rsidRDefault="00864D0D">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w:t>
      </w:r>
      <w:r>
        <w:rPr>
          <w:rFonts w:ascii="仿宋_GB2312" w:eastAsia="仿宋_GB2312" w:hAnsi="仿宋_GB2312" w:cs="仿宋_GB2312" w:hint="eastAsia"/>
          <w:b/>
          <w:kern w:val="0"/>
          <w:sz w:val="32"/>
          <w:szCs w:val="32"/>
        </w:rPr>
        <w:t>不修改报名信息，退出系统时一定不要点击“保存”键，否则系统自动认定应聘人员修改了报名信息。</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Pr>
          <w:rFonts w:ascii="黑体" w:eastAsia="黑体" w:hAnsi="黑体" w:cs="黑体" w:hint="eastAsia"/>
          <w:kern w:val="0"/>
          <w:sz w:val="32"/>
          <w:szCs w:val="32"/>
        </w:rPr>
        <w:t>已经签订就业协议书的应届毕业生，报考时应注意什么？</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已经签订就业协议书的应届毕业生，在登录报名系统填写报名信息时，应在“现工作单位”栏填写签约单位名称。在面试前现场资格审查时，还需要签约单位出具单位同意报考证明（采用《简章》附件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8227E5" w:rsidRDefault="00864D0D">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Pr>
          <w:rFonts w:ascii="黑体" w:eastAsia="黑体" w:hAnsi="黑体" w:cs="黑体" w:hint="eastAsia"/>
          <w:kern w:val="0"/>
          <w:sz w:val="32"/>
          <w:szCs w:val="32"/>
        </w:rPr>
        <w:t>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w:t>
      </w:r>
      <w:r>
        <w:rPr>
          <w:rFonts w:ascii="仿宋_GB2312" w:eastAsia="仿宋_GB2312" w:hAnsi="仿宋_GB2312" w:cs="仿宋_GB2312" w:hint="eastAsia"/>
          <w:kern w:val="0"/>
          <w:sz w:val="32"/>
          <w:szCs w:val="32"/>
        </w:rPr>
        <w:t>先在规定时间内缴费并对</w:t>
      </w:r>
      <w:r>
        <w:rPr>
          <w:rFonts w:ascii="仿宋_GB2312" w:eastAsia="仿宋_GB2312" w:hAnsi="仿宋_GB2312" w:cs="仿宋_GB2312" w:hint="eastAsia"/>
          <w:kern w:val="0"/>
          <w:sz w:val="32"/>
          <w:szCs w:val="32"/>
        </w:rPr>
        <w:t>相应材料拍照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再</w:t>
      </w:r>
      <w:r>
        <w:rPr>
          <w:rFonts w:ascii="仿宋_GB2312" w:eastAsia="仿宋_GB2312" w:hAnsi="仿宋_GB2312" w:cs="仿宋_GB2312" w:hint="eastAsia"/>
          <w:kern w:val="0"/>
          <w:sz w:val="32"/>
          <w:szCs w:val="32"/>
        </w:rPr>
        <w:t>将照片以电子邮件附件形式发送至邮箱：</w:t>
      </w:r>
      <w:r>
        <w:rPr>
          <w:rFonts w:ascii="仿宋_GB2312" w:eastAsia="仿宋_GB2312" w:hAnsi="仿宋_GB2312" w:cs="仿宋_GB2312"/>
          <w:kern w:val="0"/>
          <w:sz w:val="32"/>
          <w:szCs w:val="32"/>
        </w:rPr>
        <w:t>zgc6396721@yt.shandong.cn</w:t>
      </w:r>
      <w:r>
        <w:rPr>
          <w:rFonts w:ascii="仿宋_GB2312" w:eastAsia="仿宋_GB2312" w:hAnsi="仿宋_GB2312" w:cs="仿宋_GB2312" w:hint="eastAsia"/>
          <w:kern w:val="0"/>
          <w:sz w:val="32"/>
          <w:szCs w:val="32"/>
        </w:rPr>
        <w:t>，邮件主题须</w:t>
      </w:r>
      <w:r>
        <w:rPr>
          <w:rFonts w:ascii="仿宋_GB2312" w:eastAsia="仿宋_GB2312" w:hAnsi="仿宋_GB2312" w:cs="仿宋_GB2312" w:hint="eastAsia"/>
          <w:kern w:val="0"/>
          <w:sz w:val="32"/>
          <w:szCs w:val="32"/>
        </w:rPr>
        <w:t>为：“笔试费用减免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身份证号”。发送材料包括：</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前发送，以邮箱显示接收时</w:t>
      </w:r>
      <w:r>
        <w:rPr>
          <w:rFonts w:ascii="仿宋_GB2312" w:eastAsia="仿宋_GB2312" w:hint="eastAsia"/>
          <w:sz w:val="32"/>
          <w:szCs w:val="32"/>
        </w:rPr>
        <w:lastRenderedPageBreak/>
        <w:t>间为准。邮件发送成功后，务必于当日工作时间内致电</w:t>
      </w:r>
      <w:r>
        <w:rPr>
          <w:rFonts w:ascii="仿宋_GB2312" w:eastAsia="仿宋_GB2312" w:hint="eastAsia"/>
          <w:sz w:val="32"/>
          <w:szCs w:val="32"/>
        </w:rPr>
        <w:t>0535-</w:t>
      </w:r>
      <w:r>
        <w:rPr>
          <w:rFonts w:ascii="仿宋_GB2312" w:eastAsia="仿宋_GB2312" w:hint="eastAsia"/>
          <w:sz w:val="32"/>
          <w:szCs w:val="32"/>
        </w:rPr>
        <w:t>6396721</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w:t>
      </w:r>
      <w:r>
        <w:rPr>
          <w:rFonts w:ascii="仿宋_GB2312" w:eastAsia="仿宋_GB2312" w:hAnsi="仿宋_GB2312" w:cs="仿宋_GB2312" w:hint="eastAsia"/>
          <w:kern w:val="0"/>
          <w:sz w:val="32"/>
          <w:szCs w:val="32"/>
        </w:rPr>
        <w:t>已缴费”。如果第二日缴费状态仍为“未缴费”，应聘人员可立即联系烟台市人力资源考试中心（电话</w:t>
      </w:r>
      <w:r>
        <w:rPr>
          <w:rFonts w:ascii="仿宋_GB2312" w:eastAsia="仿宋_GB2312" w:hAnsi="仿宋_GB2312" w:cs="仿宋_GB2312" w:hint="eastAsia"/>
          <w:kern w:val="0"/>
          <w:sz w:val="32"/>
          <w:szCs w:val="32"/>
        </w:rPr>
        <w:t>0535-6683333</w:t>
      </w:r>
      <w:r>
        <w:rPr>
          <w:rFonts w:ascii="仿宋_GB2312" w:eastAsia="仿宋_GB2312" w:hAnsi="仿宋_GB2312" w:cs="仿宋_GB2312" w:hint="eastAsia"/>
          <w:kern w:val="0"/>
          <w:sz w:val="32"/>
          <w:szCs w:val="32"/>
        </w:rPr>
        <w:t>），由考试中心与银行方对账后，将缴费状态改为“已缴费”。</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黑体" w:hint="eastAsia"/>
          <w:kern w:val="0"/>
          <w:sz w:val="32"/>
          <w:szCs w:val="32"/>
        </w:rPr>
        <w:t>面试前现场资格审查是否必须本人到场？</w:t>
      </w:r>
    </w:p>
    <w:p w:rsidR="008227E5" w:rsidRDefault="00864D0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hint="eastAsia"/>
          <w:kern w:val="0"/>
          <w:sz w:val="32"/>
          <w:szCs w:val="32"/>
        </w:rPr>
        <w:t>面试前现场资格审查需要携带什么材料？</w:t>
      </w:r>
    </w:p>
    <w:p w:rsidR="008227E5" w:rsidRDefault="00864D0D">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面试前现场资格审查需要提交相关证明材料（均要求提供原件和复印件）、笔试准考证、填写完整的《烟台市事业单位公开招聘工作人员报名登记表》、亲笔签名的《应聘事业单位工作人员诚信承诺书》及</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8227E5" w:rsidRDefault="00864D0D">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8227E5" w:rsidRDefault="00864D0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w:t>
      </w:r>
      <w:r>
        <w:rPr>
          <w:rFonts w:ascii="仿宋_GB2312" w:eastAsia="仿宋_GB2312" w:hAnsi="仿宋_GB2312" w:cs="仿宋_GB2312" w:hint="eastAsia"/>
          <w:kern w:val="0"/>
          <w:sz w:val="32"/>
          <w:szCs w:val="32"/>
        </w:rPr>
        <w:lastRenderedPageBreak/>
        <w:t>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8227E5" w:rsidRDefault="00864D0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单位和县级以上教育行政主管部门盖章）等。报名时有工作单位，但现已解除劳动合同或就业协议的人员应聘的，还须提供解除劳动合同或就业协议证明材料。</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lastRenderedPageBreak/>
        <w:t>如：专业研究方向相关证明，研究生毕业生的本科学历、学位证书，外语等级证书、专业技术资格证书或有关资格证书等。</w:t>
      </w:r>
    </w:p>
    <w:p w:rsidR="008227E5" w:rsidRDefault="00864D0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w:t>
      </w:r>
      <w:r>
        <w:rPr>
          <w:rFonts w:ascii="仿宋_GB2312" w:eastAsia="仿宋_GB2312" w:hAnsi="仿宋_GB2312" w:cs="仿宋_GB2312" w:hint="eastAsia"/>
          <w:kern w:val="0"/>
          <w:sz w:val="32"/>
          <w:szCs w:val="32"/>
        </w:rPr>
        <w:t>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“展示设计”即为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，也须在面试前现场资格审查时提供学习成绩表复印件、专业研究方向证明以及《专业研究方向承诺表》。</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Pr>
          <w:rFonts w:ascii="黑体" w:eastAsia="黑体" w:hAnsi="黑体" w:cs="黑体" w:hint="eastAsia"/>
          <w:kern w:val="0"/>
          <w:sz w:val="32"/>
          <w:szCs w:val="32"/>
        </w:rPr>
        <w:t>专业研究方向证明由何单位（部门）出具？</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hint="eastAsia"/>
          <w:kern w:val="0"/>
          <w:sz w:val="32"/>
          <w:szCs w:val="32"/>
        </w:rPr>
        <w:t>海外留学人员如何提供专业研究方向证明？</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Pr>
          <w:rFonts w:ascii="仿宋_GB2312" w:eastAsia="仿宋_GB2312" w:hAnsi="仿宋_GB2312" w:cs="仿宋_GB2312" w:hint="eastAsia"/>
          <w:kern w:val="0"/>
          <w:sz w:val="32"/>
          <w:szCs w:val="32"/>
        </w:rPr>
        <w:t>翻译中心，分别将所学课程、毕业论文、专业介绍或能够证明专业研究方向的有关外文资料翻译成</w:t>
      </w:r>
      <w:r>
        <w:rPr>
          <w:rFonts w:ascii="仿宋_GB2312" w:eastAsia="仿宋_GB2312" w:hAnsi="仿宋_GB2312" w:cs="仿宋_GB2312" w:hint="eastAsia"/>
          <w:kern w:val="0"/>
          <w:sz w:val="32"/>
          <w:szCs w:val="32"/>
        </w:rPr>
        <w:lastRenderedPageBreak/>
        <w:t>中文并加盖印章后，作为“专业研究方向证明”参加面试前现场资格审查。</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招聘岗位有其他要求（职业资格、专业工作经历等），应聘人员需要注意什么问题？</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w:t>
      </w:r>
      <w:r>
        <w:rPr>
          <w:rFonts w:ascii="仿宋_GB2312" w:eastAsia="仿宋_GB2312" w:hAnsi="仿宋_GB2312" w:cs="仿宋_GB2312" w:hint="eastAsia"/>
          <w:kern w:val="0"/>
          <w:sz w:val="32"/>
          <w:szCs w:val="32"/>
        </w:rPr>
        <w:t>，必须满足《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烟台开发区卫生系统</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》中的所有条件才能报考。面试前现场资格审查时，在《烟台市事业单位公开招聘工作人员报名登记表》相应空栏中，如实填写自己的有关情况，并出具证明材料原件和复印件。</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学历、专业等提出要求，面试前现场资格审查时，应聘人员是否必须提交本科学历、学位证书？</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学历、专业等提出要求的，应聘人员在面试前现场资格审查时可以不提交本科学历、学位证书。</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w:t>
      </w:r>
      <w:r>
        <w:rPr>
          <w:rFonts w:ascii="黑体" w:eastAsia="黑体" w:hAnsi="黑体" w:cs="黑体" w:hint="eastAsia"/>
          <w:kern w:val="0"/>
          <w:sz w:val="32"/>
          <w:szCs w:val="32"/>
        </w:rPr>
        <w:t>面试前现场资格审查时，未能在规定时间内提交齐全指定材料，可否延期补交有关材料？</w:t>
      </w:r>
      <w:r>
        <w:rPr>
          <w:rFonts w:ascii="黑体" w:eastAsia="黑体" w:hAnsi="黑体" w:cs="黑体" w:hint="eastAsia"/>
          <w:kern w:val="0"/>
          <w:sz w:val="32"/>
          <w:szCs w:val="32"/>
        </w:rPr>
        <w:t xml:space="preserve"> </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w:t>
      </w:r>
      <w:r>
        <w:rPr>
          <w:rFonts w:ascii="仿宋_GB2312" w:eastAsia="仿宋_GB2312" w:hAnsi="仿宋" w:hint="eastAsia"/>
          <w:sz w:val="32"/>
          <w:szCs w:val="32"/>
        </w:rPr>
        <w:t>17:00</w:t>
      </w:r>
      <w:r>
        <w:rPr>
          <w:rFonts w:ascii="仿宋_GB2312" w:eastAsia="仿宋_GB2312" w:hAnsi="仿宋" w:hint="eastAsia"/>
          <w:sz w:val="32"/>
          <w:szCs w:val="32"/>
        </w:rPr>
        <w:t>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因故不能在面试前现场资格审查时提供的，也可在面试后第二个工作日</w:t>
      </w:r>
      <w:r>
        <w:rPr>
          <w:rFonts w:ascii="仿宋_GB2312" w:eastAsia="仿宋_GB2312" w:hAnsi="仿宋" w:hint="eastAsia"/>
          <w:sz w:val="32"/>
          <w:szCs w:val="32"/>
        </w:rPr>
        <w:t>17:00</w:t>
      </w:r>
      <w:r>
        <w:rPr>
          <w:rFonts w:ascii="仿宋_GB2312" w:eastAsia="仿宋_GB2312" w:hAnsi="仿宋" w:hint="eastAsia"/>
          <w:sz w:val="32"/>
          <w:szCs w:val="32"/>
        </w:rPr>
        <w:t>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w:t>
      </w:r>
      <w:r>
        <w:rPr>
          <w:rFonts w:ascii="黑体" w:eastAsia="黑体" w:hAnsi="黑体" w:cs="黑体" w:hint="eastAsia"/>
          <w:kern w:val="0"/>
          <w:sz w:val="32"/>
          <w:szCs w:val="32"/>
        </w:rPr>
        <w:t>如何查询是否进入面试范围？</w:t>
      </w:r>
    </w:p>
    <w:p w:rsidR="008227E5" w:rsidRDefault="00864D0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w:t>
      </w:r>
      <w:proofErr w:type="gramStart"/>
      <w:r>
        <w:rPr>
          <w:rFonts w:ascii="仿宋_GB2312" w:eastAsia="仿宋_GB2312" w:hAnsi="仿宋" w:hint="eastAsia"/>
          <w:sz w:val="32"/>
          <w:szCs w:val="32"/>
        </w:rPr>
        <w:t>前资格</w:t>
      </w:r>
      <w:proofErr w:type="gramEnd"/>
      <w:r>
        <w:rPr>
          <w:rFonts w:ascii="仿宋_GB2312" w:eastAsia="仿宋_GB2312" w:hAnsi="仿宋" w:hint="eastAsia"/>
          <w:sz w:val="32"/>
          <w:szCs w:val="32"/>
        </w:rPr>
        <w:t>审</w:t>
      </w:r>
      <w:r>
        <w:rPr>
          <w:rFonts w:ascii="仿宋_GB2312" w:eastAsia="仿宋_GB2312" w:hAnsi="仿宋" w:hint="eastAsia"/>
          <w:sz w:val="32"/>
          <w:szCs w:val="32"/>
        </w:rPr>
        <w:t>查范围人员名单和包含递补情况的面试人员名单均在</w:t>
      </w:r>
      <w:r>
        <w:rPr>
          <w:rFonts w:ascii="仿宋_GB2312" w:eastAsia="仿宋_GB2312" w:hAnsi="仿宋_GB2312" w:cs="仿宋_GB2312" w:hint="eastAsia"/>
          <w:sz w:val="32"/>
          <w:szCs w:val="32"/>
        </w:rPr>
        <w:t>烟台开发区教育体育和卫生健康局</w:t>
      </w:r>
      <w:r>
        <w:rPr>
          <w:rFonts w:ascii="仿宋_GB2312" w:eastAsia="仿宋_GB2312" w:hAnsi="仿宋" w:hint="eastAsia"/>
          <w:sz w:val="32"/>
          <w:szCs w:val="32"/>
        </w:rPr>
        <w:t>网站公布。</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w:t>
      </w:r>
      <w:r>
        <w:rPr>
          <w:rFonts w:ascii="黑体" w:eastAsia="黑体" w:hAnsi="黑体" w:cs="黑体" w:hint="eastAsia"/>
          <w:kern w:val="0"/>
          <w:sz w:val="32"/>
          <w:szCs w:val="32"/>
        </w:rPr>
        <w:t>违纪违规应聘人员如何处理？</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号）有关规定处理。</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w:t>
      </w:r>
      <w:r>
        <w:rPr>
          <w:rFonts w:ascii="黑体" w:eastAsia="黑体" w:hAnsi="黑体" w:cs="黑体" w:hint="eastAsia"/>
          <w:kern w:val="0"/>
          <w:sz w:val="32"/>
          <w:szCs w:val="32"/>
        </w:rPr>
        <w:t>本次招聘是否指定辅导用书？</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w:t>
      </w:r>
      <w:r>
        <w:rPr>
          <w:rFonts w:ascii="黑体" w:eastAsia="黑体" w:hAnsi="黑体" w:cs="黑体" w:hint="eastAsia"/>
          <w:kern w:val="0"/>
          <w:sz w:val="32"/>
          <w:szCs w:val="32"/>
        </w:rPr>
        <w:t>公开招聘期间有哪些联系方式？</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hint="eastAsia"/>
          <w:kern w:val="0"/>
          <w:sz w:val="32"/>
          <w:szCs w:val="32"/>
        </w:rPr>
        <w:t>0535-</w:t>
      </w:r>
      <w:r>
        <w:rPr>
          <w:rFonts w:ascii="仿宋_GB2312" w:eastAsia="仿宋_GB2312" w:hAnsi="仿宋_GB2312" w:cs="仿宋_GB2312" w:hint="eastAsia"/>
          <w:kern w:val="0"/>
          <w:sz w:val="32"/>
          <w:szCs w:val="32"/>
        </w:rPr>
        <w:t>6396721</w:t>
      </w:r>
      <w:r>
        <w:rPr>
          <w:rFonts w:ascii="仿宋_GB2312" w:eastAsia="仿宋_GB2312" w:hAnsi="仿宋_GB2312" w:cs="仿宋_GB2312" w:hint="eastAsia"/>
          <w:kern w:val="0"/>
          <w:sz w:val="32"/>
          <w:szCs w:val="32"/>
        </w:rPr>
        <w:t>。</w:t>
      </w:r>
    </w:p>
    <w:p w:rsidR="008227E5" w:rsidRDefault="00864D0D">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w:t>
      </w:r>
      <w:r>
        <w:rPr>
          <w:rFonts w:ascii="仿宋_GB2312" w:eastAsia="仿宋_GB2312" w:hAnsi="仿宋_GB2312" w:cs="仿宋_GB2312" w:hint="eastAsia"/>
          <w:kern w:val="0"/>
          <w:sz w:val="32"/>
          <w:szCs w:val="32"/>
        </w:rPr>
        <w:t>0535-6683333</w:t>
      </w:r>
      <w:r>
        <w:rPr>
          <w:rFonts w:ascii="仿宋_GB2312" w:eastAsia="仿宋_GB2312" w:hAnsi="仿宋_GB2312" w:cs="仿宋_GB2312" w:hint="eastAsia"/>
          <w:kern w:val="0"/>
          <w:sz w:val="32"/>
          <w:szCs w:val="32"/>
        </w:rPr>
        <w:t>。</w:t>
      </w:r>
    </w:p>
    <w:p w:rsidR="008227E5" w:rsidRDefault="00864D0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w:t>
      </w:r>
      <w:r>
        <w:rPr>
          <w:rFonts w:ascii="仿宋_GB2312" w:eastAsia="仿宋_GB2312" w:hAnsi="仿宋_GB2312" w:cs="仿宋_GB2312" w:hint="eastAsia"/>
          <w:kern w:val="0"/>
          <w:sz w:val="32"/>
          <w:szCs w:val="32"/>
        </w:rPr>
        <w:t>0535-</w:t>
      </w:r>
      <w:r>
        <w:rPr>
          <w:rFonts w:ascii="仿宋_GB2312" w:eastAsia="仿宋_GB2312" w:hAnsi="仿宋_GB2312" w:cs="仿宋_GB2312" w:hint="eastAsia"/>
          <w:kern w:val="0"/>
          <w:sz w:val="32"/>
          <w:szCs w:val="32"/>
        </w:rPr>
        <w:t>6396790</w:t>
      </w:r>
      <w:r>
        <w:rPr>
          <w:rFonts w:ascii="仿宋_GB2312" w:eastAsia="仿宋_GB2312" w:hAnsi="仿宋_GB2312" w:cs="仿宋_GB2312" w:hint="eastAsia"/>
          <w:kern w:val="0"/>
          <w:sz w:val="32"/>
          <w:szCs w:val="32"/>
        </w:rPr>
        <w:t>。</w:t>
      </w:r>
    </w:p>
    <w:p w:rsidR="008227E5" w:rsidRDefault="00864D0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36.</w:t>
      </w:r>
      <w:r>
        <w:rPr>
          <w:rFonts w:ascii="黑体" w:eastAsia="黑体" w:hAnsi="黑体" w:cs="黑体" w:hint="eastAsia"/>
          <w:kern w:val="0"/>
          <w:sz w:val="32"/>
          <w:szCs w:val="32"/>
        </w:rPr>
        <w:t>应聘人员还需注意哪些问题？</w:t>
      </w:r>
    </w:p>
    <w:p w:rsidR="008227E5" w:rsidRDefault="00864D0D">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w:t>
      </w:r>
      <w:r>
        <w:rPr>
          <w:rFonts w:ascii="仿宋_GB2312" w:eastAsia="仿宋_GB2312" w:hAnsi="仿宋_GB2312" w:cs="仿宋_GB2312" w:hint="eastAsia"/>
          <w:sz w:val="32"/>
          <w:szCs w:val="32"/>
        </w:rPr>
        <w:t>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8227E5" w:rsidRDefault="008227E5">
      <w:pPr>
        <w:spacing w:line="560" w:lineRule="exact"/>
        <w:ind w:firstLineChars="200" w:firstLine="640"/>
        <w:rPr>
          <w:rFonts w:ascii="仿宋_GB2312" w:eastAsia="仿宋_GB2312" w:hAnsi="仿宋_GB2312" w:cs="仿宋_GB2312"/>
          <w:kern w:val="0"/>
          <w:sz w:val="32"/>
          <w:szCs w:val="32"/>
        </w:rPr>
      </w:pPr>
    </w:p>
    <w:p w:rsidR="008227E5" w:rsidRDefault="00864D0D">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年烟台市市属及县市区事业单位综合类岗位公开招聘，笔试安排在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日进行。据了解，省内其</w:t>
      </w:r>
      <w:r>
        <w:rPr>
          <w:rFonts w:ascii="仿宋_GB2312" w:eastAsia="仿宋_GB2312" w:hAnsi="仿宋_GB2312" w:cs="仿宋_GB2312" w:hint="eastAsia"/>
          <w:kern w:val="0"/>
          <w:sz w:val="32"/>
          <w:szCs w:val="32"/>
        </w:rPr>
        <w:lastRenderedPageBreak/>
        <w:t>他市事业单位综合类岗位笔试也有安排在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日进行的。请应聘人员根据自身情况，慎重选择合适岗位报考。</w:t>
      </w:r>
    </w:p>
    <w:sectPr w:rsidR="008227E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0D" w:rsidRDefault="00864D0D">
      <w:r>
        <w:separator/>
      </w:r>
    </w:p>
  </w:endnote>
  <w:endnote w:type="continuationSeparator" w:id="0">
    <w:p w:rsidR="00864D0D" w:rsidRDefault="0086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E5" w:rsidRDefault="00864D0D">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8227E5" w:rsidRDefault="008227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E5" w:rsidRDefault="00864D0D">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3</w:t>
    </w:r>
    <w:r>
      <w:fldChar w:fldCharType="end"/>
    </w:r>
  </w:p>
  <w:p w:rsidR="008227E5" w:rsidRDefault="008227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0D" w:rsidRDefault="00864D0D">
      <w:r>
        <w:separator/>
      </w:r>
    </w:p>
  </w:footnote>
  <w:footnote w:type="continuationSeparator" w:id="0">
    <w:p w:rsidR="00864D0D" w:rsidRDefault="0086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E5" w:rsidRDefault="008227E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87C17"/>
    <w:rsid w:val="0049208A"/>
    <w:rsid w:val="004A0FBE"/>
    <w:rsid w:val="00507B53"/>
    <w:rsid w:val="0053649F"/>
    <w:rsid w:val="0054251C"/>
    <w:rsid w:val="005579B8"/>
    <w:rsid w:val="005E6C06"/>
    <w:rsid w:val="00605BD6"/>
    <w:rsid w:val="00622656"/>
    <w:rsid w:val="006244E4"/>
    <w:rsid w:val="00647E5A"/>
    <w:rsid w:val="0069241D"/>
    <w:rsid w:val="006A0298"/>
    <w:rsid w:val="006B3979"/>
    <w:rsid w:val="006D07D1"/>
    <w:rsid w:val="007007B1"/>
    <w:rsid w:val="0074160D"/>
    <w:rsid w:val="007829E1"/>
    <w:rsid w:val="007866F0"/>
    <w:rsid w:val="008227E5"/>
    <w:rsid w:val="00864D0D"/>
    <w:rsid w:val="008661A1"/>
    <w:rsid w:val="0090178E"/>
    <w:rsid w:val="00931D3B"/>
    <w:rsid w:val="00944186"/>
    <w:rsid w:val="009D6525"/>
    <w:rsid w:val="00A1701A"/>
    <w:rsid w:val="00A708FB"/>
    <w:rsid w:val="00B04976"/>
    <w:rsid w:val="00B07ED5"/>
    <w:rsid w:val="00B13C2B"/>
    <w:rsid w:val="00B3075D"/>
    <w:rsid w:val="00B61218"/>
    <w:rsid w:val="00BC1FB2"/>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28235B"/>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634B03"/>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F6D43-7595-4673-83BF-DF00695A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939</Words>
  <Characters>5358</Characters>
  <Application>Microsoft Office Word</Application>
  <DocSecurity>0</DocSecurity>
  <Lines>44</Lines>
  <Paragraphs>12</Paragraphs>
  <ScaleCrop>false</ScaleCrop>
  <Company>微软中国</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谭 伟</cp:lastModifiedBy>
  <cp:revision>13</cp:revision>
  <cp:lastPrinted>2019-01-16T07:12:00Z</cp:lastPrinted>
  <dcterms:created xsi:type="dcterms:W3CDTF">2016-12-30T06:53:00Z</dcterms:created>
  <dcterms:modified xsi:type="dcterms:W3CDTF">2020-02-12T06:38:00Z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